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32FB" w:rsidRDefault="001732FB" w:rsidP="00DF1076">
      <w:pPr>
        <w:suppressAutoHyphens/>
        <w:contextualSpacing/>
        <w:rPr>
          <w:color w:val="000000"/>
          <w:sz w:val="24"/>
          <w:szCs w:val="24"/>
        </w:rPr>
      </w:pPr>
    </w:p>
    <w:p w:rsidR="001732FB" w:rsidRPr="00793E1B" w:rsidRDefault="00EF6FA9" w:rsidP="001732FB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27.15pt;margin-top:-17.35pt;width:252.25pt;height:76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732FB" w:rsidRPr="00640F3C" w:rsidRDefault="00491284" w:rsidP="001732FB">
                  <w:pPr>
                    <w:jc w:val="both"/>
                  </w:pPr>
                  <w:r>
                    <w:t>Приложение</w:t>
                  </w:r>
                  <w:r w:rsidR="001732FB" w:rsidRPr="0076708C">
                    <w:t xml:space="preserve">  к ОПОП по направлению подготовки 39.03.02 Социальная работа (уровень бакалавриата), Направленность (профиль) программы Социальная работа с населением,</w:t>
                  </w:r>
                  <w:r w:rsidR="001732FB">
                    <w:t xml:space="preserve"> утв. приказом ректора ОмГА от </w:t>
                  </w:r>
                  <w:r w:rsidR="005E35D0">
                    <w:t>28.03.2022 №28</w:t>
                  </w:r>
                </w:p>
                <w:p w:rsidR="001732FB" w:rsidRPr="00640F3C" w:rsidRDefault="001732FB" w:rsidP="001732FB">
                  <w:pPr>
                    <w:widowControl/>
                    <w:suppressAutoHyphens/>
                    <w:autoSpaceDE/>
                    <w:adjustRightInd/>
                    <w:jc w:val="both"/>
                  </w:pPr>
                </w:p>
                <w:p w:rsidR="001732FB" w:rsidRDefault="001732FB" w:rsidP="001732FB">
                  <w:pPr>
                    <w:jc w:val="both"/>
                  </w:pPr>
                </w:p>
              </w:txbxContent>
            </v:textbox>
          </v:shape>
        </w:pict>
      </w:r>
    </w:p>
    <w:p w:rsidR="001732FB" w:rsidRPr="00793E1B" w:rsidRDefault="001732FB" w:rsidP="001732FB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1732FB" w:rsidRPr="00793E1B" w:rsidRDefault="001732FB" w:rsidP="001732FB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1732FB" w:rsidRPr="00793E1B" w:rsidRDefault="001732FB" w:rsidP="001732FB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1732FB" w:rsidRPr="00793E1B" w:rsidRDefault="001732FB" w:rsidP="001732FB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1732FB" w:rsidRPr="00793E1B" w:rsidRDefault="001732FB" w:rsidP="001732FB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1732FB" w:rsidRPr="00793E1B" w:rsidRDefault="001732FB" w:rsidP="001732FB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1732FB" w:rsidRPr="00A35BD3" w:rsidRDefault="001732FB" w:rsidP="001732FB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A35BD3">
        <w:rPr>
          <w:rFonts w:eastAsia="Courier New"/>
          <w:noProof/>
          <w:sz w:val="28"/>
          <w:szCs w:val="28"/>
          <w:lang w:bidi="ru-RU"/>
        </w:rPr>
        <w:t>«Педагогики, психологии и социальной работы»</w:t>
      </w:r>
    </w:p>
    <w:p w:rsidR="001732FB" w:rsidRPr="00A35BD3" w:rsidRDefault="001732FB" w:rsidP="001732FB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1732FB" w:rsidRPr="00793E1B" w:rsidRDefault="00EF6FA9" w:rsidP="001732FB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_x0000_s1032" type="#_x0000_t202" style="position:absolute;left:0;text-align:left;margin-left:253.15pt;margin-top:12.1pt;width:186.9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732FB" w:rsidRPr="00C94464" w:rsidRDefault="001732FB" w:rsidP="001732FB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732FB" w:rsidRPr="00C94464" w:rsidRDefault="001732FB" w:rsidP="001732FB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732FB" w:rsidRDefault="001732FB" w:rsidP="001732F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732FB" w:rsidRPr="00C94464" w:rsidRDefault="001732FB" w:rsidP="001732FB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732FB" w:rsidRPr="00C94464" w:rsidRDefault="001732FB" w:rsidP="001732F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5E35D0">
                    <w:rPr>
                      <w:sz w:val="24"/>
                      <w:szCs w:val="24"/>
                    </w:rPr>
                    <w:t>28.03.2022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1732FB" w:rsidRPr="00793E1B" w:rsidRDefault="001732FB" w:rsidP="001732FB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732FB" w:rsidRPr="00793E1B" w:rsidRDefault="001732FB" w:rsidP="001732FB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732FB" w:rsidRPr="00793E1B" w:rsidRDefault="001732FB" w:rsidP="001732FB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732FB" w:rsidRPr="00793E1B" w:rsidRDefault="001732FB" w:rsidP="001732FB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732FB" w:rsidRPr="00793E1B" w:rsidRDefault="001732FB" w:rsidP="001732FB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1732FB" w:rsidRPr="00793E1B" w:rsidRDefault="001732FB" w:rsidP="001732FB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1732FB" w:rsidRDefault="001732FB" w:rsidP="001732FB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732FB" w:rsidRPr="00793E1B" w:rsidRDefault="001732FB" w:rsidP="001732FB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732FB" w:rsidRDefault="001732FB" w:rsidP="001732FB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732FB" w:rsidRPr="00793E1B" w:rsidRDefault="001732FB" w:rsidP="001732FB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732FB" w:rsidRPr="00793E1B" w:rsidRDefault="001732FB" w:rsidP="001732FB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1732FB" w:rsidRPr="00793E1B" w:rsidRDefault="001732FB" w:rsidP="001732FB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32FB" w:rsidRPr="00A35BD3" w:rsidRDefault="001732FB" w:rsidP="001732FB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ОРГАНИЗАЦИЯ БЛАГОТВОРИТЕЛЬНОЙ ДЕЯТЕЛЬНОСТИ</w:t>
      </w:r>
    </w:p>
    <w:p w:rsidR="001732FB" w:rsidRPr="00A35BD3" w:rsidRDefault="001732FB" w:rsidP="001732FB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A35BD3">
        <w:rPr>
          <w:bCs/>
          <w:sz w:val="24"/>
          <w:szCs w:val="24"/>
        </w:rPr>
        <w:t>Б1.Б.</w:t>
      </w:r>
      <w:r>
        <w:rPr>
          <w:bCs/>
          <w:sz w:val="24"/>
          <w:szCs w:val="24"/>
        </w:rPr>
        <w:t>27</w:t>
      </w:r>
    </w:p>
    <w:p w:rsidR="001732FB" w:rsidRPr="00793E1B" w:rsidRDefault="001732FB" w:rsidP="001732FB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1732FB" w:rsidRPr="00793E1B" w:rsidRDefault="001732FB" w:rsidP="001732F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1732FB" w:rsidRPr="00793E1B" w:rsidRDefault="001732FB" w:rsidP="001732F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1732FB" w:rsidRPr="00793E1B" w:rsidRDefault="001732FB" w:rsidP="001732F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1732FB" w:rsidRPr="00793E1B" w:rsidRDefault="001732FB" w:rsidP="001732F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r w:rsidRPr="00A91F02">
        <w:rPr>
          <w:rFonts w:eastAsia="Courier New"/>
          <w:sz w:val="24"/>
          <w:szCs w:val="24"/>
          <w:lang w:bidi="ru-RU"/>
        </w:rPr>
        <w:t>академического б</w:t>
      </w:r>
      <w:r w:rsidRPr="00793E1B">
        <w:rPr>
          <w:rFonts w:eastAsia="Courier New"/>
          <w:color w:val="000000"/>
          <w:sz w:val="24"/>
          <w:szCs w:val="24"/>
          <w:lang w:bidi="ru-RU"/>
        </w:rPr>
        <w:t>акалавриата)</w:t>
      </w:r>
    </w:p>
    <w:p w:rsidR="001732FB" w:rsidRPr="00793E1B" w:rsidRDefault="001732FB" w:rsidP="001732F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1732FB" w:rsidRPr="00793E1B" w:rsidRDefault="001732FB" w:rsidP="001732F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1732FB" w:rsidRPr="00B33957" w:rsidRDefault="001732FB" w:rsidP="001732F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B33957">
        <w:rPr>
          <w:rFonts w:eastAsia="Courier New"/>
          <w:b/>
          <w:sz w:val="24"/>
          <w:szCs w:val="24"/>
          <w:lang w:bidi="ru-RU"/>
        </w:rPr>
        <w:t>39.03.02 Социальная работа</w:t>
      </w:r>
      <w:r w:rsidRPr="00B33957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B33957">
        <w:rPr>
          <w:rFonts w:eastAsia="Courier New"/>
          <w:sz w:val="24"/>
          <w:szCs w:val="24"/>
          <w:lang w:bidi="ru-RU"/>
        </w:rPr>
        <w:cr/>
      </w:r>
    </w:p>
    <w:p w:rsidR="001732FB" w:rsidRPr="00793E1B" w:rsidRDefault="001732FB" w:rsidP="001732F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A91F02">
        <w:rPr>
          <w:rFonts w:eastAsia="Courier New"/>
          <w:sz w:val="24"/>
          <w:szCs w:val="24"/>
          <w:lang w:bidi="ru-RU"/>
        </w:rPr>
        <w:t>«</w:t>
      </w:r>
      <w:r w:rsidRPr="00A91F02">
        <w:rPr>
          <w:rFonts w:eastAsia="Courier New"/>
          <w:b/>
          <w:sz w:val="24"/>
          <w:szCs w:val="24"/>
          <w:lang w:bidi="ru-RU"/>
        </w:rPr>
        <w:t>Социальная работа с населением</w:t>
      </w:r>
      <w:r w:rsidRPr="00A91F02">
        <w:rPr>
          <w:rFonts w:eastAsia="Courier New"/>
          <w:sz w:val="24"/>
          <w:szCs w:val="24"/>
          <w:lang w:bidi="ru-RU"/>
        </w:rPr>
        <w:t>»</w:t>
      </w:r>
    </w:p>
    <w:p w:rsidR="001732FB" w:rsidRPr="00793E1B" w:rsidRDefault="001732FB" w:rsidP="001732F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1732FB" w:rsidRPr="00793E1B" w:rsidRDefault="001732FB" w:rsidP="001732FB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732FB" w:rsidRPr="00A91F02" w:rsidRDefault="001732FB" w:rsidP="001732F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Виды профессиональной деятельности:</w:t>
      </w:r>
      <w:r>
        <w:rPr>
          <w:rFonts w:eastAsia="Courier New"/>
          <w:color w:val="FF0000"/>
          <w:sz w:val="24"/>
          <w:szCs w:val="24"/>
          <w:lang w:bidi="ru-RU"/>
        </w:rPr>
        <w:t xml:space="preserve"> </w:t>
      </w:r>
      <w:r w:rsidRPr="00A91F02">
        <w:rPr>
          <w:rFonts w:eastAsia="Courier New"/>
          <w:sz w:val="24"/>
          <w:szCs w:val="24"/>
          <w:lang w:bidi="ru-RU"/>
        </w:rPr>
        <w:t>социально-технологическая, организационно-управленческая, исследовательская, социально-проектная, педагогическая</w:t>
      </w:r>
    </w:p>
    <w:p w:rsidR="001732FB" w:rsidRPr="00793E1B" w:rsidRDefault="001732FB" w:rsidP="001732F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732FB" w:rsidRPr="00793E1B" w:rsidRDefault="001732FB" w:rsidP="001732FB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1732FB" w:rsidRPr="00793E1B" w:rsidRDefault="001732FB" w:rsidP="001732F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732FB" w:rsidRPr="00793E1B" w:rsidRDefault="001732FB" w:rsidP="001732F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</w:t>
      </w:r>
      <w:r w:rsidR="00ED51A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2018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1732FB" w:rsidRPr="00793E1B" w:rsidRDefault="001732FB" w:rsidP="001732F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732FB" w:rsidRPr="00793E1B" w:rsidRDefault="001732FB" w:rsidP="001732F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732FB" w:rsidRPr="00793E1B" w:rsidRDefault="001732FB" w:rsidP="001732FB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732FB" w:rsidRPr="00793E1B" w:rsidRDefault="001732FB" w:rsidP="001732FB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732FB" w:rsidRPr="00793E1B" w:rsidRDefault="001732FB" w:rsidP="001732F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732FB" w:rsidRPr="00793E1B" w:rsidRDefault="001732FB" w:rsidP="001732F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732FB" w:rsidRPr="00793E1B" w:rsidRDefault="001732FB" w:rsidP="001732FB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732FB" w:rsidRPr="00793E1B" w:rsidRDefault="001732FB" w:rsidP="001732FB">
      <w:pPr>
        <w:suppressAutoHyphens/>
        <w:contextualSpacing/>
        <w:rPr>
          <w:color w:val="000000"/>
          <w:sz w:val="24"/>
          <w:szCs w:val="24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3E1B">
        <w:rPr>
          <w:color w:val="000000"/>
          <w:sz w:val="24"/>
          <w:szCs w:val="24"/>
        </w:rPr>
        <w:t>Омск</w:t>
      </w:r>
      <w:r w:rsidR="005E35D0">
        <w:rPr>
          <w:color w:val="000000"/>
          <w:sz w:val="24"/>
          <w:szCs w:val="24"/>
        </w:rPr>
        <w:t xml:space="preserve"> 2022</w:t>
      </w:r>
    </w:p>
    <w:p w:rsidR="009E4F9C" w:rsidRPr="00793E1B" w:rsidRDefault="007C277B" w:rsidP="009E4F9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9E4F9C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9E4F9C" w:rsidRPr="00793E1B" w:rsidRDefault="009E4F9C" w:rsidP="009E4F9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E4F9C" w:rsidRPr="00A35BD3" w:rsidRDefault="009E4F9C" w:rsidP="009E4F9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к.филос</w:t>
      </w:r>
      <w:r w:rsidRPr="00A35BD3">
        <w:rPr>
          <w:spacing w:val="-3"/>
          <w:sz w:val="24"/>
          <w:szCs w:val="24"/>
          <w:lang w:eastAsia="en-US"/>
        </w:rPr>
        <w:t xml:space="preserve">.н., доцент </w:t>
      </w:r>
      <w:r>
        <w:rPr>
          <w:spacing w:val="-3"/>
          <w:sz w:val="24"/>
          <w:szCs w:val="24"/>
          <w:lang w:eastAsia="en-US"/>
        </w:rPr>
        <w:t>И.А. Костюк</w:t>
      </w:r>
    </w:p>
    <w:p w:rsidR="009E4F9C" w:rsidRPr="00A35BD3" w:rsidRDefault="009E4F9C" w:rsidP="009E4F9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E4F9C" w:rsidRPr="00A35BD3" w:rsidRDefault="009E4F9C" w:rsidP="009E4F9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 </w:t>
      </w:r>
      <w:r w:rsidRPr="00A35BD3">
        <w:rPr>
          <w:spacing w:val="-3"/>
          <w:sz w:val="24"/>
          <w:szCs w:val="24"/>
          <w:lang w:eastAsia="en-US"/>
        </w:rPr>
        <w:t>«Педагогики, психологии и социальной работы»</w:t>
      </w:r>
    </w:p>
    <w:p w:rsidR="009E4F9C" w:rsidRPr="00A35BD3" w:rsidRDefault="009E4F9C" w:rsidP="009E4F9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 w:rsidR="005E35D0">
        <w:rPr>
          <w:spacing w:val="-3"/>
          <w:sz w:val="24"/>
          <w:szCs w:val="24"/>
          <w:lang w:eastAsia="en-US"/>
        </w:rPr>
        <w:t>5</w:t>
      </w:r>
      <w:r>
        <w:rPr>
          <w:spacing w:val="-3"/>
          <w:sz w:val="24"/>
          <w:szCs w:val="24"/>
          <w:lang w:eastAsia="en-US"/>
        </w:rPr>
        <w:t>.0</w:t>
      </w:r>
      <w:r w:rsidR="00CA7500">
        <w:rPr>
          <w:spacing w:val="-3"/>
          <w:sz w:val="24"/>
          <w:szCs w:val="24"/>
          <w:lang w:eastAsia="en-US"/>
        </w:rPr>
        <w:t>3</w:t>
      </w:r>
      <w:r w:rsidR="005E35D0">
        <w:rPr>
          <w:spacing w:val="-3"/>
          <w:sz w:val="24"/>
          <w:szCs w:val="24"/>
          <w:lang w:eastAsia="en-US"/>
        </w:rPr>
        <w:t>.2022</w:t>
      </w:r>
      <w:r>
        <w:rPr>
          <w:spacing w:val="-3"/>
          <w:sz w:val="24"/>
          <w:szCs w:val="24"/>
          <w:lang w:eastAsia="en-US"/>
        </w:rPr>
        <w:t xml:space="preserve"> № 8</w:t>
      </w:r>
    </w:p>
    <w:p w:rsidR="009E4F9C" w:rsidRPr="00793E1B" w:rsidRDefault="009E4F9C" w:rsidP="009E4F9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E4F9C" w:rsidRPr="00A35BD3" w:rsidRDefault="009E4F9C" w:rsidP="009E4F9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Pr="00A35BD3">
        <w:rPr>
          <w:spacing w:val="-3"/>
          <w:sz w:val="24"/>
          <w:szCs w:val="24"/>
          <w:lang w:eastAsia="en-US"/>
        </w:rPr>
        <w:t>кафедрой  д.п.н., профессор</w:t>
      </w:r>
      <w:r>
        <w:rPr>
          <w:spacing w:val="-3"/>
          <w:sz w:val="24"/>
          <w:szCs w:val="24"/>
          <w:lang w:eastAsia="en-US"/>
        </w:rPr>
        <w:t xml:space="preserve"> Е.В. Лопанова</w:t>
      </w:r>
    </w:p>
    <w:p w:rsidR="009E4F9C" w:rsidRDefault="009E4F9C">
      <w:pPr>
        <w:widowControl/>
        <w:autoSpaceDE/>
        <w:autoSpaceDN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DF1076" w:rsidRPr="00793E1B" w:rsidRDefault="00DF1076" w:rsidP="009E4F9C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Фонд оценочных средств для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проведения </w:t>
            </w:r>
            <w:r w:rsidRPr="00793E1B">
              <w:rPr>
                <w:color w:val="000000"/>
                <w:sz w:val="24"/>
                <w:szCs w:val="24"/>
              </w:rPr>
              <w:t>промежуточной аттес</w:t>
            </w:r>
            <w:r w:rsidR="004A68C9" w:rsidRPr="00793E1B">
              <w:rPr>
                <w:color w:val="000000"/>
                <w:sz w:val="24"/>
                <w:szCs w:val="24"/>
              </w:rPr>
              <w:t>тации обучающихся по дисциплине</w:t>
            </w:r>
            <w:r w:rsidR="0076201E" w:rsidRPr="00793E1B">
              <w:rPr>
                <w:color w:val="000000"/>
                <w:sz w:val="24"/>
                <w:szCs w:val="24"/>
              </w:rPr>
              <w:t xml:space="preserve"> (оформлен в виде Приложения 1 к данной рабочей программе)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9E4F9C" w:rsidRDefault="000911D1" w:rsidP="009E4F9C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640F3C" w:rsidRPr="00640F3C" w:rsidRDefault="00640F3C" w:rsidP="00640F3C">
      <w:pPr>
        <w:suppressAutoHyphens/>
        <w:jc w:val="both"/>
        <w:rPr>
          <w:color w:val="000000"/>
          <w:sz w:val="24"/>
          <w:szCs w:val="24"/>
          <w:lang w:eastAsia="en-US"/>
        </w:rPr>
      </w:pPr>
      <w:r w:rsidRPr="00640F3C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40F3C" w:rsidRPr="00640F3C" w:rsidRDefault="00640F3C" w:rsidP="00640F3C">
      <w:pPr>
        <w:suppressAutoHyphens/>
        <w:jc w:val="both"/>
        <w:rPr>
          <w:color w:val="000000"/>
          <w:sz w:val="24"/>
          <w:szCs w:val="24"/>
          <w:lang w:eastAsia="en-US"/>
        </w:rPr>
      </w:pPr>
      <w:r w:rsidRPr="00640F3C">
        <w:rPr>
          <w:color w:val="000000"/>
          <w:sz w:val="24"/>
          <w:szCs w:val="24"/>
          <w:lang w:eastAsia="en-US"/>
        </w:rPr>
        <w:t>- Федеральным государственным образовательным стандартом высшего образования по направлению подготовки 39.03.02 Социальная работа (уровень бакалавриата), утвержденным приказом Минобрнауки России от 12.01.2016 N 8 (ред. от 13.07.2017) (зарегистрирован в Минюсте России 09.02.2016 N 41029) (далее - ФГОС ВО, Федеральный государственный образовательный стандарт высшего образования);</w:t>
      </w:r>
    </w:p>
    <w:p w:rsidR="005E35D0" w:rsidRPr="005E35D0" w:rsidRDefault="00640F3C" w:rsidP="005E35D0">
      <w:pPr>
        <w:ind w:firstLine="708"/>
        <w:jc w:val="both"/>
        <w:rPr>
          <w:rFonts w:eastAsia="Calibri"/>
          <w:sz w:val="24"/>
          <w:szCs w:val="24"/>
        </w:rPr>
      </w:pPr>
      <w:r w:rsidRPr="00640F3C">
        <w:rPr>
          <w:color w:val="000000"/>
          <w:sz w:val="24"/>
          <w:szCs w:val="24"/>
          <w:lang w:eastAsia="en-US"/>
        </w:rPr>
        <w:t xml:space="preserve">- </w:t>
      </w:r>
      <w:r w:rsidR="005E35D0" w:rsidRPr="005E35D0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E35D0" w:rsidRPr="005E35D0" w:rsidRDefault="005E35D0" w:rsidP="005E35D0">
      <w:pPr>
        <w:ind w:firstLine="709"/>
        <w:jc w:val="both"/>
        <w:rPr>
          <w:rFonts w:eastAsia="Calibri"/>
          <w:sz w:val="24"/>
          <w:szCs w:val="24"/>
        </w:rPr>
      </w:pPr>
      <w:r w:rsidRPr="005E35D0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5E35D0" w:rsidRPr="005E35D0" w:rsidRDefault="005E35D0" w:rsidP="005E35D0">
      <w:pPr>
        <w:ind w:firstLine="708"/>
        <w:jc w:val="both"/>
        <w:rPr>
          <w:rFonts w:eastAsia="Calibri"/>
          <w:sz w:val="24"/>
          <w:szCs w:val="24"/>
        </w:rPr>
      </w:pPr>
      <w:r w:rsidRPr="005E35D0">
        <w:rPr>
          <w:rFonts w:eastAsia="Calibri"/>
          <w:sz w:val="24"/>
          <w:szCs w:val="24"/>
        </w:rPr>
        <w:t xml:space="preserve">- </w:t>
      </w:r>
      <w:r w:rsidRPr="005E35D0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E35D0" w:rsidRPr="005E35D0" w:rsidRDefault="005E35D0" w:rsidP="005E35D0">
      <w:pPr>
        <w:ind w:firstLine="709"/>
        <w:jc w:val="both"/>
        <w:rPr>
          <w:rFonts w:eastAsia="Calibri"/>
          <w:sz w:val="24"/>
          <w:szCs w:val="24"/>
        </w:rPr>
      </w:pPr>
      <w:r w:rsidRPr="005E35D0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E35D0" w:rsidRPr="005E35D0" w:rsidRDefault="005E35D0" w:rsidP="005E35D0">
      <w:pPr>
        <w:ind w:firstLine="708"/>
        <w:jc w:val="both"/>
        <w:rPr>
          <w:rFonts w:eastAsia="Calibri"/>
          <w:sz w:val="24"/>
          <w:szCs w:val="24"/>
        </w:rPr>
      </w:pPr>
      <w:r w:rsidRPr="005E35D0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E35D0" w:rsidRPr="005E35D0" w:rsidRDefault="005E35D0" w:rsidP="005E35D0">
      <w:pPr>
        <w:ind w:firstLine="708"/>
        <w:jc w:val="both"/>
        <w:rPr>
          <w:rFonts w:eastAsia="Calibri"/>
          <w:sz w:val="24"/>
          <w:szCs w:val="24"/>
        </w:rPr>
      </w:pPr>
      <w:r w:rsidRPr="005E35D0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40F3C" w:rsidRPr="00640F3C" w:rsidRDefault="005E35D0" w:rsidP="005E35D0">
      <w:pPr>
        <w:suppressAutoHyphens/>
        <w:ind w:firstLine="708"/>
        <w:jc w:val="both"/>
        <w:rPr>
          <w:color w:val="000000"/>
          <w:sz w:val="24"/>
          <w:szCs w:val="24"/>
          <w:lang w:eastAsia="en-US"/>
        </w:rPr>
      </w:pPr>
      <w:r w:rsidRPr="005E35D0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86C28" w:rsidRPr="00686C28" w:rsidRDefault="00686C28" w:rsidP="00491284">
      <w:pPr>
        <w:suppressAutoHyphens/>
        <w:ind w:firstLine="708"/>
        <w:jc w:val="both"/>
        <w:rPr>
          <w:color w:val="000000"/>
          <w:sz w:val="24"/>
          <w:szCs w:val="24"/>
          <w:lang w:eastAsia="en-US"/>
        </w:rPr>
      </w:pPr>
      <w:r w:rsidRPr="00686C28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39.03.02 Социальная работа (уровень бакалавриата), направленность (профиль) программы «Социальная работа с населением»; форма обучения – очная на </w:t>
      </w:r>
      <w:r w:rsidR="005E35D0">
        <w:rPr>
          <w:color w:val="000000"/>
          <w:sz w:val="24"/>
          <w:szCs w:val="24"/>
          <w:lang w:eastAsia="en-US"/>
        </w:rPr>
        <w:t xml:space="preserve">2022/2023 </w:t>
      </w:r>
      <w:r w:rsidRPr="00686C28">
        <w:rPr>
          <w:color w:val="000000"/>
          <w:sz w:val="24"/>
          <w:szCs w:val="24"/>
          <w:lang w:eastAsia="en-US"/>
        </w:rPr>
        <w:t xml:space="preserve">учебный год, утвержденным приказом ректора от </w:t>
      </w:r>
      <w:r w:rsidR="009E4F9C">
        <w:rPr>
          <w:color w:val="000000"/>
          <w:sz w:val="24"/>
          <w:szCs w:val="24"/>
          <w:lang w:eastAsia="en-US"/>
        </w:rPr>
        <w:t>2</w:t>
      </w:r>
      <w:r w:rsidR="005E35D0">
        <w:rPr>
          <w:color w:val="000000"/>
          <w:sz w:val="24"/>
          <w:szCs w:val="24"/>
          <w:lang w:eastAsia="en-US"/>
        </w:rPr>
        <w:t>8.03.2022 №28</w:t>
      </w:r>
      <w:r w:rsidRPr="00686C28">
        <w:rPr>
          <w:color w:val="000000"/>
          <w:sz w:val="24"/>
          <w:szCs w:val="24"/>
          <w:lang w:eastAsia="en-US"/>
        </w:rPr>
        <w:t>;</w:t>
      </w:r>
    </w:p>
    <w:p w:rsidR="00686C28" w:rsidRDefault="00686C28" w:rsidP="00491284">
      <w:pPr>
        <w:suppressAutoHyphens/>
        <w:ind w:firstLine="708"/>
        <w:jc w:val="both"/>
        <w:rPr>
          <w:color w:val="000000"/>
          <w:sz w:val="24"/>
          <w:szCs w:val="24"/>
          <w:lang w:eastAsia="en-US"/>
        </w:rPr>
      </w:pPr>
      <w:r w:rsidRPr="00686C28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39.03.02 Социальная работа (уровень бакалавриата), направленность (профиль) программы «Социальная работа с населением»; форма обучения – заочная на </w:t>
      </w:r>
      <w:r w:rsidR="005E35D0">
        <w:rPr>
          <w:color w:val="000000"/>
          <w:sz w:val="24"/>
          <w:szCs w:val="24"/>
          <w:lang w:eastAsia="en-US"/>
        </w:rPr>
        <w:t xml:space="preserve">2022/2023 </w:t>
      </w:r>
      <w:r w:rsidRPr="00686C28">
        <w:rPr>
          <w:color w:val="000000"/>
          <w:sz w:val="24"/>
          <w:szCs w:val="24"/>
          <w:lang w:eastAsia="en-US"/>
        </w:rPr>
        <w:t xml:space="preserve">учебный год, утвержденным приказом ректора от </w:t>
      </w:r>
      <w:r w:rsidR="005E35D0">
        <w:rPr>
          <w:color w:val="000000"/>
          <w:sz w:val="24"/>
          <w:szCs w:val="24"/>
          <w:lang w:eastAsia="en-US"/>
        </w:rPr>
        <w:t>28.03.2022 №28</w:t>
      </w:r>
      <w:r w:rsidRPr="00686C28">
        <w:rPr>
          <w:color w:val="000000"/>
          <w:sz w:val="24"/>
          <w:szCs w:val="24"/>
          <w:lang w:eastAsia="en-US"/>
        </w:rPr>
        <w:t>.</w:t>
      </w:r>
    </w:p>
    <w:p w:rsidR="00640F3C" w:rsidRPr="00640F3C" w:rsidRDefault="00640F3C" w:rsidP="00491284">
      <w:pPr>
        <w:suppressAutoHyphens/>
        <w:ind w:firstLine="708"/>
        <w:jc w:val="both"/>
        <w:rPr>
          <w:color w:val="000000"/>
          <w:sz w:val="24"/>
          <w:szCs w:val="24"/>
          <w:lang w:eastAsia="en-US"/>
        </w:rPr>
      </w:pPr>
      <w:r w:rsidRPr="00640F3C">
        <w:rPr>
          <w:color w:val="000000"/>
          <w:sz w:val="24"/>
          <w:szCs w:val="24"/>
          <w:lang w:eastAsia="en-US"/>
        </w:rPr>
        <w:lastRenderedPageBreak/>
        <w:t>Возможность внесения изменений и дополнений в разработанную Академией образовательную программу в части рабо</w:t>
      </w:r>
      <w:r w:rsidR="00491284">
        <w:rPr>
          <w:color w:val="000000"/>
          <w:sz w:val="24"/>
          <w:szCs w:val="24"/>
          <w:lang w:eastAsia="en-US"/>
        </w:rPr>
        <w:t>чей программы дисциплины Б1.Б.27 «Организация благотворительной деятельности</w:t>
      </w:r>
      <w:r w:rsidRPr="00640F3C">
        <w:rPr>
          <w:color w:val="000000"/>
          <w:sz w:val="24"/>
          <w:szCs w:val="24"/>
          <w:lang w:eastAsia="en-US"/>
        </w:rPr>
        <w:t xml:space="preserve">» в течение </w:t>
      </w:r>
      <w:r w:rsidR="005E35D0">
        <w:rPr>
          <w:color w:val="000000"/>
          <w:sz w:val="24"/>
          <w:szCs w:val="24"/>
          <w:lang w:eastAsia="en-US"/>
        </w:rPr>
        <w:t xml:space="preserve">2022/2023 </w:t>
      </w:r>
      <w:r w:rsidRPr="00640F3C">
        <w:rPr>
          <w:color w:val="000000"/>
          <w:sz w:val="24"/>
          <w:szCs w:val="24"/>
          <w:lang w:eastAsia="en-US"/>
        </w:rPr>
        <w:t>учебного года:</w:t>
      </w:r>
    </w:p>
    <w:p w:rsidR="00640F3C" w:rsidRPr="00640F3C" w:rsidRDefault="00640F3C" w:rsidP="00640F3C">
      <w:pPr>
        <w:suppressAutoHyphens/>
        <w:jc w:val="both"/>
        <w:rPr>
          <w:color w:val="000000"/>
          <w:sz w:val="24"/>
          <w:szCs w:val="24"/>
          <w:lang w:eastAsia="en-US"/>
        </w:rPr>
      </w:pPr>
      <w:r w:rsidRPr="00640F3C">
        <w:rPr>
          <w:color w:val="000000"/>
          <w:sz w:val="24"/>
          <w:szCs w:val="24"/>
          <w:lang w:eastAsia="en-US"/>
        </w:rPr>
        <w:t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39.03.02 Социальная работа (уровень бакалавриата), направленность (профиль) программы «Социальная работа с населением»; вид учебной деятельности – программа академического бакалавриата; виды профессиональной деятельности: социально-технологическая, исследовательская (основной);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</w:t>
      </w:r>
      <w:r w:rsidR="00491284">
        <w:rPr>
          <w:color w:val="000000"/>
          <w:sz w:val="24"/>
          <w:szCs w:val="24"/>
          <w:lang w:eastAsia="en-US"/>
        </w:rPr>
        <w:t>чую программу дисциплины Б1.Б.27</w:t>
      </w:r>
      <w:r w:rsidRPr="00640F3C">
        <w:rPr>
          <w:color w:val="000000"/>
          <w:sz w:val="24"/>
          <w:szCs w:val="24"/>
          <w:lang w:eastAsia="en-US"/>
        </w:rPr>
        <w:t xml:space="preserve"> «</w:t>
      </w:r>
      <w:r w:rsidR="00491284">
        <w:rPr>
          <w:color w:val="000000"/>
          <w:sz w:val="24"/>
          <w:szCs w:val="24"/>
          <w:lang w:eastAsia="en-US"/>
        </w:rPr>
        <w:t>Организация благотворительной деятельности</w:t>
      </w:r>
      <w:r w:rsidRPr="00640F3C">
        <w:rPr>
          <w:color w:val="000000"/>
          <w:sz w:val="24"/>
          <w:szCs w:val="24"/>
          <w:lang w:eastAsia="en-US"/>
        </w:rPr>
        <w:t xml:space="preserve">» в течение </w:t>
      </w:r>
      <w:r w:rsidR="005E35D0">
        <w:rPr>
          <w:color w:val="000000"/>
          <w:sz w:val="24"/>
          <w:szCs w:val="24"/>
          <w:lang w:eastAsia="en-US"/>
        </w:rPr>
        <w:t xml:space="preserve">2022/2023 </w:t>
      </w:r>
      <w:r w:rsidRPr="00640F3C">
        <w:rPr>
          <w:color w:val="000000"/>
          <w:sz w:val="24"/>
          <w:szCs w:val="24"/>
          <w:lang w:eastAsia="en-US"/>
        </w:rPr>
        <w:t>учебного года.</w:t>
      </w:r>
    </w:p>
    <w:p w:rsidR="00640F3C" w:rsidRPr="00640F3C" w:rsidRDefault="00640F3C" w:rsidP="00640F3C">
      <w:pPr>
        <w:suppressAutoHyphens/>
        <w:jc w:val="both"/>
        <w:rPr>
          <w:color w:val="000000"/>
          <w:sz w:val="24"/>
          <w:szCs w:val="24"/>
          <w:lang w:eastAsia="en-US"/>
        </w:rPr>
      </w:pPr>
    </w:p>
    <w:p w:rsidR="00640F3C" w:rsidRPr="00640F3C" w:rsidRDefault="00640F3C" w:rsidP="00640F3C">
      <w:pPr>
        <w:suppressAutoHyphens/>
        <w:jc w:val="both"/>
        <w:rPr>
          <w:color w:val="000000"/>
          <w:sz w:val="24"/>
          <w:szCs w:val="24"/>
          <w:lang w:eastAsia="en-US"/>
        </w:rPr>
      </w:pPr>
      <w:r w:rsidRPr="00640F3C">
        <w:rPr>
          <w:color w:val="000000"/>
          <w:sz w:val="24"/>
          <w:szCs w:val="24"/>
          <w:lang w:eastAsia="en-US"/>
        </w:rPr>
        <w:t xml:space="preserve">1. </w:t>
      </w:r>
      <w:r w:rsidR="00491284">
        <w:rPr>
          <w:color w:val="000000"/>
          <w:sz w:val="24"/>
          <w:szCs w:val="24"/>
          <w:lang w:eastAsia="en-US"/>
        </w:rPr>
        <w:t>Наименование дисциплины: Б1.Б.27</w:t>
      </w:r>
      <w:r w:rsidRPr="00640F3C">
        <w:rPr>
          <w:color w:val="000000"/>
          <w:sz w:val="24"/>
          <w:szCs w:val="24"/>
          <w:lang w:eastAsia="en-US"/>
        </w:rPr>
        <w:t xml:space="preserve"> «</w:t>
      </w:r>
      <w:r w:rsidR="00491284">
        <w:rPr>
          <w:color w:val="000000"/>
          <w:sz w:val="24"/>
          <w:szCs w:val="24"/>
          <w:lang w:eastAsia="en-US"/>
        </w:rPr>
        <w:t>Организация благотворительной деятельности</w:t>
      </w:r>
      <w:r w:rsidRPr="00640F3C">
        <w:rPr>
          <w:color w:val="000000"/>
          <w:sz w:val="24"/>
          <w:szCs w:val="24"/>
          <w:lang w:eastAsia="en-US"/>
        </w:rPr>
        <w:t>»</w:t>
      </w:r>
    </w:p>
    <w:p w:rsidR="00640F3C" w:rsidRPr="00640F3C" w:rsidRDefault="00640F3C" w:rsidP="00640F3C">
      <w:pPr>
        <w:suppressAutoHyphens/>
        <w:jc w:val="both"/>
        <w:rPr>
          <w:color w:val="000000"/>
          <w:sz w:val="24"/>
          <w:szCs w:val="24"/>
          <w:lang w:eastAsia="en-US"/>
        </w:rPr>
      </w:pPr>
      <w:r w:rsidRPr="00640F3C">
        <w:rPr>
          <w:color w:val="000000"/>
          <w:sz w:val="24"/>
          <w:szCs w:val="24"/>
          <w:lang w:eastAsia="en-US"/>
        </w:rPr>
        <w:t>2. Перечень планируемых результатов обучения по дисциплине, соотнесенных</w:t>
      </w:r>
    </w:p>
    <w:p w:rsidR="00640F3C" w:rsidRPr="00640F3C" w:rsidRDefault="00640F3C" w:rsidP="00640F3C">
      <w:pPr>
        <w:suppressAutoHyphens/>
        <w:jc w:val="both"/>
        <w:rPr>
          <w:color w:val="000000"/>
          <w:sz w:val="24"/>
          <w:szCs w:val="24"/>
          <w:lang w:eastAsia="en-US"/>
        </w:rPr>
      </w:pPr>
      <w:r w:rsidRPr="00640F3C">
        <w:rPr>
          <w:color w:val="000000"/>
          <w:sz w:val="24"/>
          <w:szCs w:val="24"/>
          <w:lang w:eastAsia="en-US"/>
        </w:rPr>
        <w:t>с планируемыми  результатами освоения образовательной программы</w:t>
      </w:r>
    </w:p>
    <w:p w:rsidR="00640F3C" w:rsidRPr="00640F3C" w:rsidRDefault="00640F3C" w:rsidP="00640F3C">
      <w:pPr>
        <w:suppressAutoHyphens/>
        <w:jc w:val="both"/>
        <w:rPr>
          <w:color w:val="000000"/>
          <w:sz w:val="24"/>
          <w:szCs w:val="24"/>
          <w:lang w:eastAsia="en-US"/>
        </w:rPr>
      </w:pPr>
      <w:r w:rsidRPr="00640F3C">
        <w:rPr>
          <w:color w:val="000000"/>
          <w:sz w:val="24"/>
          <w:szCs w:val="24"/>
          <w:lang w:eastAsia="en-US"/>
        </w:rPr>
        <w:tab/>
        <w:t>В соответствии с требованиями Федерального государственного образовательного стандарта высшего образования по направлению подготовки 39.03.02 Социальная работа (уровень бакалавриата), утвержденным приказом Минобрнауки России от 12.01.2016 N 8 (ред. от 13.07.2017) (зарегистрирован в Минюсте России 09.02.2016 N 41029) (далее - ФГОС ВО, Федеральный государственный образовательный стандарт высшего образования),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640F3C" w:rsidRPr="00640F3C" w:rsidRDefault="00640F3C" w:rsidP="00640F3C">
      <w:pPr>
        <w:suppressAutoHyphens/>
        <w:jc w:val="both"/>
        <w:rPr>
          <w:color w:val="000000"/>
          <w:sz w:val="24"/>
          <w:szCs w:val="24"/>
          <w:lang w:eastAsia="en-US"/>
        </w:rPr>
      </w:pPr>
      <w:r w:rsidRPr="00640F3C">
        <w:rPr>
          <w:color w:val="000000"/>
          <w:sz w:val="24"/>
          <w:szCs w:val="24"/>
          <w:lang w:eastAsia="en-US"/>
        </w:rPr>
        <w:t>Про</w:t>
      </w:r>
      <w:r w:rsidR="00491284">
        <w:rPr>
          <w:color w:val="000000"/>
          <w:sz w:val="24"/>
          <w:szCs w:val="24"/>
          <w:lang w:eastAsia="en-US"/>
        </w:rPr>
        <w:t>цесс изучения дисциплины Б1.Б.27</w:t>
      </w:r>
      <w:r w:rsidRPr="00640F3C">
        <w:rPr>
          <w:color w:val="000000"/>
          <w:sz w:val="24"/>
          <w:szCs w:val="24"/>
          <w:lang w:eastAsia="en-US"/>
        </w:rPr>
        <w:t xml:space="preserve"> «</w:t>
      </w:r>
      <w:r w:rsidR="00491284">
        <w:rPr>
          <w:color w:val="000000"/>
          <w:sz w:val="24"/>
          <w:szCs w:val="24"/>
          <w:lang w:eastAsia="en-US"/>
        </w:rPr>
        <w:t>Организация благотворительной деятельности</w:t>
      </w:r>
      <w:r w:rsidRPr="00640F3C">
        <w:rPr>
          <w:color w:val="000000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0A2BA7" w:rsidRPr="000A5780" w:rsidRDefault="000A2BA7" w:rsidP="000A2BA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325FE3">
        <w:rPr>
          <w:rFonts w:ascii="Times New Roman" w:hAnsi="Times New Roman"/>
          <w:b/>
          <w:sz w:val="24"/>
          <w:szCs w:val="24"/>
        </w:rPr>
        <w:t>Б1.Б.</w:t>
      </w:r>
      <w:r w:rsidRPr="00325FE3">
        <w:rPr>
          <w:rFonts w:ascii="Times New Roman" w:hAnsi="Times New Roman"/>
          <w:b/>
          <w:bCs/>
          <w:sz w:val="24"/>
          <w:szCs w:val="24"/>
        </w:rPr>
        <w:t xml:space="preserve"> 27</w:t>
      </w:r>
      <w:r w:rsidRPr="00325FE3">
        <w:rPr>
          <w:rFonts w:ascii="Times New Roman" w:hAnsi="Times New Roman"/>
          <w:b/>
          <w:sz w:val="24"/>
          <w:szCs w:val="24"/>
        </w:rPr>
        <w:t xml:space="preserve"> «Организация благотворительной деятельности»</w:t>
      </w:r>
    </w:p>
    <w:p w:rsidR="000A2BA7" w:rsidRPr="00793E1B" w:rsidRDefault="000A2BA7" w:rsidP="000A2BA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A2BA7" w:rsidRPr="00793E1B" w:rsidRDefault="000A2BA7" w:rsidP="000A2BA7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A35BD3">
        <w:rPr>
          <w:b/>
        </w:rPr>
        <w:t>39.03.02 Социальная работа</w:t>
      </w:r>
      <w:r w:rsidRPr="00793E1B">
        <w:rPr>
          <w:rFonts w:eastAsia="Calibri"/>
          <w:color w:val="000000"/>
          <w:lang w:eastAsia="en-US"/>
        </w:rPr>
        <w:t xml:space="preserve"> (уровень бакалавриата), утвержденного </w:t>
      </w:r>
      <w:r w:rsidRPr="00793E1B">
        <w:rPr>
          <w:color w:val="000000"/>
        </w:rPr>
        <w:t xml:space="preserve">Приказом Минобрнауки России </w:t>
      </w:r>
      <w:r w:rsidRPr="00B33957">
        <w:t xml:space="preserve">от 12.01.2016 N 8 (зарегистрирован в Минюсте России 09.02.2016 N 41029) </w:t>
      </w:r>
      <w:r w:rsidRPr="00793E1B">
        <w:rPr>
          <w:rFonts w:eastAsia="Calibri"/>
          <w:color w:val="000000"/>
          <w:lang w:eastAsia="en-US"/>
        </w:rPr>
        <w:t>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lang w:eastAsia="en-US"/>
        </w:rPr>
        <w:t>далее - ОПОП</w:t>
      </w:r>
      <w:r w:rsidRPr="00793E1B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A2BA7" w:rsidRPr="00793E1B" w:rsidRDefault="000A2BA7" w:rsidP="000A2BA7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 xml:space="preserve">Процесс изучения </w:t>
      </w:r>
      <w:r w:rsidRPr="00A35BD3">
        <w:rPr>
          <w:rFonts w:eastAsia="Calibri"/>
          <w:lang w:eastAsia="en-US"/>
        </w:rPr>
        <w:t xml:space="preserve">дисциплины </w:t>
      </w:r>
      <w:r w:rsidRPr="00A35BD3">
        <w:rPr>
          <w:rFonts w:eastAsia="Calibri"/>
          <w:b/>
          <w:lang w:eastAsia="en-US"/>
        </w:rPr>
        <w:t>«</w:t>
      </w:r>
      <w:r>
        <w:rPr>
          <w:rFonts w:eastAsia="Calibri"/>
          <w:b/>
          <w:lang w:eastAsia="en-US"/>
        </w:rPr>
        <w:t>Организация благотворительной деятельности</w:t>
      </w:r>
      <w:r w:rsidRPr="00A35BD3">
        <w:rPr>
          <w:rFonts w:eastAsia="Calibri"/>
          <w:lang w:eastAsia="en-US"/>
        </w:rPr>
        <w:t>»</w:t>
      </w:r>
      <w:r w:rsidRPr="00793E1B">
        <w:rPr>
          <w:rFonts w:eastAsia="Calibri"/>
          <w:color w:val="000000"/>
          <w:lang w:eastAsia="en-US"/>
        </w:rPr>
        <w:t xml:space="preserve"> направлен на формирование следующих компетенций:  </w:t>
      </w:r>
    </w:p>
    <w:p w:rsidR="000A2BA7" w:rsidRPr="00793E1B" w:rsidRDefault="000A2BA7" w:rsidP="000A2BA7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5777"/>
      </w:tblGrid>
      <w:tr w:rsidR="000A2BA7" w:rsidRPr="00793E1B" w:rsidTr="00E30227">
        <w:tc>
          <w:tcPr>
            <w:tcW w:w="2660" w:type="dxa"/>
            <w:vAlign w:val="center"/>
          </w:tcPr>
          <w:p w:rsidR="000A2BA7" w:rsidRPr="00793E1B" w:rsidRDefault="000A2BA7" w:rsidP="00E3022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0A2BA7" w:rsidRPr="00793E1B" w:rsidRDefault="000A2BA7" w:rsidP="00E3022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0A2BA7" w:rsidRPr="00793E1B" w:rsidRDefault="000A2BA7" w:rsidP="00E3022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0A2BA7" w:rsidRPr="00793E1B" w:rsidRDefault="000A2BA7" w:rsidP="00E3022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5777" w:type="dxa"/>
            <w:vAlign w:val="center"/>
          </w:tcPr>
          <w:p w:rsidR="000A2BA7" w:rsidRPr="00793E1B" w:rsidRDefault="000A2BA7" w:rsidP="00E3022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0A2BA7" w:rsidRPr="00793E1B" w:rsidRDefault="000A2BA7" w:rsidP="00E3022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0A2BA7" w:rsidRPr="00793E1B" w:rsidTr="00E30227">
        <w:tc>
          <w:tcPr>
            <w:tcW w:w="2660" w:type="dxa"/>
            <w:vAlign w:val="center"/>
          </w:tcPr>
          <w:p w:rsidR="000A2BA7" w:rsidRPr="003A6FB0" w:rsidRDefault="000A2BA7" w:rsidP="00E30227">
            <w:pPr>
              <w:tabs>
                <w:tab w:val="left" w:pos="708"/>
              </w:tabs>
              <w:rPr>
                <w:rFonts w:eastAsia="Calibri"/>
                <w:color w:val="FF0000"/>
                <w:lang w:eastAsia="en-US"/>
              </w:rPr>
            </w:pPr>
            <w:r>
              <w:t>способностью к организационно-управленческой работе в подразделениях организаций, реализующих меры социальной защиты граждан</w:t>
            </w:r>
          </w:p>
        </w:tc>
        <w:tc>
          <w:tcPr>
            <w:tcW w:w="1134" w:type="dxa"/>
            <w:vAlign w:val="center"/>
          </w:tcPr>
          <w:p w:rsidR="000A2BA7" w:rsidRPr="00A35BD3" w:rsidRDefault="000A2BA7" w:rsidP="00E3022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>П</w:t>
            </w:r>
            <w:r w:rsidRPr="00A35BD3">
              <w:t>К-</w:t>
            </w:r>
            <w:r>
              <w:t>8</w:t>
            </w:r>
          </w:p>
        </w:tc>
        <w:tc>
          <w:tcPr>
            <w:tcW w:w="5777" w:type="dxa"/>
          </w:tcPr>
          <w:p w:rsidR="000A2BA7" w:rsidRPr="00C65EDB" w:rsidRDefault="000A2BA7" w:rsidP="00E30227">
            <w:pPr>
              <w:spacing w:before="15" w:after="15" w:line="276" w:lineRule="auto"/>
              <w:ind w:left="15" w:right="15"/>
              <w:rPr>
                <w:i/>
                <w:color w:val="000000"/>
              </w:rPr>
            </w:pPr>
            <w:r w:rsidRPr="00C65EDB">
              <w:rPr>
                <w:bCs/>
                <w:i/>
                <w:color w:val="000000"/>
              </w:rPr>
              <w:t>Знать:</w:t>
            </w:r>
            <w:r w:rsidRPr="00C65EDB">
              <w:rPr>
                <w:i/>
                <w:color w:val="000000"/>
              </w:rPr>
              <w:t xml:space="preserve"> </w:t>
            </w:r>
          </w:p>
          <w:p w:rsidR="000A2BA7" w:rsidRDefault="008F4D42" w:rsidP="008F4D42">
            <w:pPr>
              <w:numPr>
                <w:ilvl w:val="0"/>
                <w:numId w:val="6"/>
              </w:numPr>
              <w:spacing w:before="15" w:after="15"/>
              <w:ind w:left="317" w:right="15" w:hanging="142"/>
            </w:pPr>
            <w:r>
              <w:t xml:space="preserve">         </w:t>
            </w:r>
            <w:r w:rsidR="000A2BA7" w:rsidRPr="00640B96">
              <w:t xml:space="preserve">основные принципы организационно-управленческой работы в </w:t>
            </w:r>
            <w:r w:rsidR="000A2BA7" w:rsidRPr="00640B96">
              <w:rPr>
                <w:spacing w:val="-1"/>
              </w:rPr>
              <w:t>подразделениях социальных учреждений и служб</w:t>
            </w:r>
            <w:r w:rsidR="000A2BA7" w:rsidRPr="00640B96">
              <w:t>.</w:t>
            </w:r>
          </w:p>
          <w:p w:rsidR="000A2BA7" w:rsidRPr="00F53DEB" w:rsidRDefault="008F4D42" w:rsidP="008F4D42">
            <w:pPr>
              <w:numPr>
                <w:ilvl w:val="0"/>
                <w:numId w:val="6"/>
              </w:numPr>
              <w:spacing w:before="15" w:after="15"/>
              <w:ind w:left="317" w:right="15" w:hanging="142"/>
            </w:pPr>
            <w:r>
              <w:rPr>
                <w:bCs/>
                <w:color w:val="000000"/>
              </w:rPr>
              <w:t xml:space="preserve">         </w:t>
            </w:r>
            <w:r w:rsidR="000A2BA7" w:rsidRPr="00B214A4">
              <w:rPr>
                <w:bCs/>
                <w:color w:val="000000"/>
              </w:rPr>
              <w:t>нормативно-правовые основы осуществления благотворительной деятельности, меценатства и спонсорства</w:t>
            </w:r>
          </w:p>
          <w:p w:rsidR="000A2BA7" w:rsidRPr="00C65EDB" w:rsidRDefault="000A2BA7" w:rsidP="00E30227">
            <w:pPr>
              <w:spacing w:before="15" w:after="15" w:line="276" w:lineRule="auto"/>
              <w:ind w:left="15" w:right="15"/>
              <w:rPr>
                <w:i/>
                <w:color w:val="000000"/>
              </w:rPr>
            </w:pPr>
            <w:r w:rsidRPr="00C65EDB">
              <w:rPr>
                <w:bCs/>
                <w:i/>
                <w:color w:val="000000"/>
              </w:rPr>
              <w:t>Уметь:</w:t>
            </w:r>
            <w:r w:rsidRPr="00C65EDB">
              <w:rPr>
                <w:i/>
                <w:color w:val="000000"/>
              </w:rPr>
              <w:t xml:space="preserve"> </w:t>
            </w:r>
          </w:p>
          <w:p w:rsidR="000A2BA7" w:rsidRPr="00B0057D" w:rsidRDefault="000A2BA7" w:rsidP="000A2BA7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0"/>
              </w:tabs>
              <w:ind w:left="176" w:firstLine="0"/>
              <w:jc w:val="both"/>
              <w:rPr>
                <w:snapToGrid w:val="0"/>
              </w:rPr>
            </w:pPr>
            <w:r w:rsidRPr="00640B96">
              <w:t xml:space="preserve">эффективно участвовать в организационно-управленческой работе в </w:t>
            </w:r>
            <w:r w:rsidRPr="00640B96">
              <w:rPr>
                <w:spacing w:val="-1"/>
              </w:rPr>
              <w:t>подразделениях социальных учреждений и служб</w:t>
            </w:r>
            <w:r w:rsidRPr="00640B96">
              <w:rPr>
                <w:snapToGrid w:val="0"/>
              </w:rPr>
              <w:t>.</w:t>
            </w:r>
          </w:p>
          <w:p w:rsidR="000A2BA7" w:rsidRPr="00C65EDB" w:rsidRDefault="000A2BA7" w:rsidP="000A2BA7">
            <w:pPr>
              <w:numPr>
                <w:ilvl w:val="0"/>
                <w:numId w:val="14"/>
              </w:numPr>
              <w:spacing w:before="15" w:after="15"/>
              <w:ind w:left="176" w:right="15" w:firstLine="0"/>
            </w:pPr>
            <w:r w:rsidRPr="00C65EDB">
              <w:t>использовать полученные знания, применять  теорети</w:t>
            </w:r>
            <w:r w:rsidRPr="00C65EDB">
              <w:lastRenderedPageBreak/>
              <w:t>ческие зна</w:t>
            </w:r>
            <w:r>
              <w:t xml:space="preserve">ния в возможности оказания </w:t>
            </w:r>
            <w:r w:rsidRPr="00C65EDB">
              <w:t xml:space="preserve">социальной помощи населению; </w:t>
            </w:r>
          </w:p>
          <w:p w:rsidR="000A2BA7" w:rsidRPr="00C65EDB" w:rsidRDefault="000A2BA7" w:rsidP="00E30227">
            <w:pPr>
              <w:spacing w:before="15" w:after="15"/>
              <w:ind w:left="176" w:right="15"/>
              <w:rPr>
                <w:i/>
                <w:color w:val="000000"/>
              </w:rPr>
            </w:pPr>
            <w:r w:rsidRPr="00C65EDB">
              <w:rPr>
                <w:bCs/>
                <w:i/>
                <w:color w:val="000000"/>
              </w:rPr>
              <w:t xml:space="preserve">Владеть: </w:t>
            </w:r>
            <w:r w:rsidRPr="00C65EDB">
              <w:rPr>
                <w:i/>
                <w:color w:val="000000"/>
              </w:rPr>
              <w:t xml:space="preserve"> </w:t>
            </w:r>
          </w:p>
          <w:p w:rsidR="000A2BA7" w:rsidRPr="00B0057D" w:rsidRDefault="000A2BA7" w:rsidP="000A2BA7">
            <w:pPr>
              <w:numPr>
                <w:ilvl w:val="0"/>
                <w:numId w:val="5"/>
              </w:numPr>
              <w:spacing w:before="15" w:after="15"/>
              <w:ind w:left="176" w:right="15" w:firstLine="0"/>
              <w:rPr>
                <w:b/>
                <w:bCs/>
                <w:color w:val="000000"/>
              </w:rPr>
            </w:pPr>
            <w:r w:rsidRPr="00640B96">
              <w:t xml:space="preserve">основными навыками участия в организационно-управленческой работе в </w:t>
            </w:r>
            <w:r w:rsidRPr="00640B96">
              <w:rPr>
                <w:spacing w:val="-1"/>
              </w:rPr>
              <w:t>подразделениях социальных учреждений и служб</w:t>
            </w:r>
            <w:r>
              <w:rPr>
                <w:spacing w:val="-1"/>
              </w:rPr>
              <w:t>.</w:t>
            </w:r>
          </w:p>
          <w:p w:rsidR="000A2BA7" w:rsidRDefault="000A2BA7" w:rsidP="000A2BA7">
            <w:pPr>
              <w:numPr>
                <w:ilvl w:val="0"/>
                <w:numId w:val="5"/>
              </w:numPr>
              <w:spacing w:before="15" w:after="15"/>
              <w:ind w:left="176" w:right="15" w:firstLine="0"/>
              <w:rPr>
                <w:b/>
                <w:bCs/>
                <w:color w:val="000000"/>
              </w:rPr>
            </w:pPr>
            <w:r>
              <w:t xml:space="preserve">методикой координации </w:t>
            </w:r>
            <w:r w:rsidRPr="00C65EDB">
              <w:t>социальной работы, проведения консультационных и профилактических мероприятий с объектами социальной работы.</w:t>
            </w:r>
          </w:p>
        </w:tc>
      </w:tr>
      <w:tr w:rsidR="000A2BA7" w:rsidRPr="00793E1B" w:rsidTr="00E30227">
        <w:tc>
          <w:tcPr>
            <w:tcW w:w="2660" w:type="dxa"/>
            <w:vAlign w:val="center"/>
          </w:tcPr>
          <w:p w:rsidR="000A2BA7" w:rsidRPr="00B214A4" w:rsidRDefault="000A2BA7" w:rsidP="00E3022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B214A4">
              <w:rPr>
                <w:bCs/>
                <w:color w:val="000000"/>
              </w:rPr>
              <w:lastRenderedPageBreak/>
              <w:t>способностью к осуществлению мероприятий по привлечению ресурсов организаций, общественных объединений и частных лиц к реализации мер по социальной защите граждан</w:t>
            </w:r>
          </w:p>
        </w:tc>
        <w:tc>
          <w:tcPr>
            <w:tcW w:w="1134" w:type="dxa"/>
            <w:vAlign w:val="center"/>
          </w:tcPr>
          <w:p w:rsidR="000A2BA7" w:rsidRPr="001D65B0" w:rsidRDefault="000A2BA7" w:rsidP="00E3022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D65B0">
              <w:rPr>
                <w:rFonts w:eastAsia="Calibri"/>
                <w:lang w:eastAsia="en-US"/>
              </w:rPr>
              <w:t>ПК-1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777" w:type="dxa"/>
          </w:tcPr>
          <w:p w:rsidR="000A2BA7" w:rsidRDefault="000A2BA7" w:rsidP="00E30227">
            <w:pPr>
              <w:spacing w:before="15" w:after="15" w:line="216" w:lineRule="exact"/>
              <w:ind w:left="15" w:right="15"/>
              <w:rPr>
                <w:bCs/>
                <w:i/>
                <w:color w:val="000000"/>
              </w:rPr>
            </w:pPr>
            <w:r w:rsidRPr="00427FE7">
              <w:rPr>
                <w:bCs/>
                <w:i/>
                <w:color w:val="000000"/>
              </w:rPr>
              <w:t>Знать:</w:t>
            </w:r>
          </w:p>
          <w:p w:rsidR="000A2BA7" w:rsidRPr="00B214A4" w:rsidRDefault="000A2BA7" w:rsidP="000A2BA7">
            <w:pPr>
              <w:numPr>
                <w:ilvl w:val="0"/>
                <w:numId w:val="11"/>
              </w:numPr>
              <w:spacing w:before="15" w:after="15"/>
              <w:ind w:left="176" w:right="15" w:firstLine="0"/>
            </w:pPr>
            <w:r>
              <w:t>особенности организации благотворительной деятельности разной направленности</w:t>
            </w:r>
          </w:p>
          <w:p w:rsidR="000A2BA7" w:rsidRPr="00B214A4" w:rsidRDefault="000A2BA7" w:rsidP="000A2BA7">
            <w:pPr>
              <w:numPr>
                <w:ilvl w:val="0"/>
                <w:numId w:val="11"/>
              </w:numPr>
              <w:spacing w:before="15" w:after="15"/>
              <w:ind w:left="176" w:right="15" w:firstLine="0"/>
            </w:pPr>
            <w:r w:rsidRPr="00B214A4">
              <w:rPr>
                <w:bCs/>
                <w:color w:val="000000"/>
              </w:rPr>
              <w:t>современные модели благотворительной деятельности,  состояние и перспективы развития благотворительной деятельности и меценатства в России</w:t>
            </w:r>
          </w:p>
          <w:p w:rsidR="000A2BA7" w:rsidRDefault="000A2BA7" w:rsidP="00E30227">
            <w:pPr>
              <w:spacing w:before="15" w:after="15" w:line="276" w:lineRule="auto"/>
              <w:ind w:left="375" w:right="15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Уметь:</w:t>
            </w:r>
          </w:p>
          <w:p w:rsidR="000A2BA7" w:rsidRPr="00B214A4" w:rsidRDefault="000A2BA7" w:rsidP="000A2BA7">
            <w:pPr>
              <w:numPr>
                <w:ilvl w:val="0"/>
                <w:numId w:val="13"/>
              </w:numPr>
              <w:spacing w:before="15" w:after="15"/>
              <w:ind w:left="176" w:right="15" w:firstLine="0"/>
              <w:rPr>
                <w:bCs/>
                <w:color w:val="000000"/>
              </w:rPr>
            </w:pPr>
            <w:r w:rsidRPr="00B214A4">
              <w:rPr>
                <w:bCs/>
                <w:color w:val="000000"/>
              </w:rPr>
              <w:t xml:space="preserve">выстраивать технологический процесс организации благотворительной деятельности; </w:t>
            </w:r>
          </w:p>
          <w:p w:rsidR="000A2BA7" w:rsidRPr="00B214A4" w:rsidRDefault="000A2BA7" w:rsidP="000A2BA7">
            <w:pPr>
              <w:numPr>
                <w:ilvl w:val="0"/>
                <w:numId w:val="12"/>
              </w:numPr>
              <w:spacing w:before="15" w:after="15"/>
              <w:ind w:left="176" w:right="15" w:firstLine="0"/>
              <w:rPr>
                <w:bCs/>
                <w:i/>
                <w:color w:val="000000"/>
              </w:rPr>
            </w:pPr>
            <w:r w:rsidRPr="00B214A4">
              <w:rPr>
                <w:bCs/>
                <w:color w:val="000000"/>
              </w:rPr>
              <w:t>организовывать различные формы благотворительной деятельности: проводить анализ культуры социальной жизни, благополучия,  поведения в социальной сфере различных национально-этнических и половозрастных, а также социально-классовых групп.</w:t>
            </w:r>
          </w:p>
          <w:p w:rsidR="000A2BA7" w:rsidRDefault="000A2BA7" w:rsidP="00E30227">
            <w:pPr>
              <w:spacing w:before="15" w:after="15" w:line="276" w:lineRule="auto"/>
              <w:ind w:left="318" w:right="15" w:firstLine="42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Владеть:</w:t>
            </w:r>
          </w:p>
          <w:p w:rsidR="000A2BA7" w:rsidRPr="00B214A4" w:rsidRDefault="000A2BA7" w:rsidP="000A2BA7">
            <w:pPr>
              <w:numPr>
                <w:ilvl w:val="0"/>
                <w:numId w:val="9"/>
              </w:numPr>
              <w:spacing w:before="15" w:after="15"/>
              <w:ind w:left="318" w:right="15" w:firstLine="42"/>
            </w:pPr>
            <w:r>
              <w:t xml:space="preserve">навыками применения психолого-педагогических технологий в </w:t>
            </w:r>
            <w:r w:rsidRPr="00B214A4">
              <w:t>деятельности социального работника с различными категориями населения.</w:t>
            </w:r>
          </w:p>
          <w:p w:rsidR="000A2BA7" w:rsidRPr="00A75B15" w:rsidRDefault="000A2BA7" w:rsidP="000A2BA7">
            <w:pPr>
              <w:numPr>
                <w:ilvl w:val="0"/>
                <w:numId w:val="9"/>
              </w:numPr>
              <w:spacing w:before="15" w:after="15"/>
              <w:ind w:left="318" w:right="15" w:firstLine="42"/>
            </w:pPr>
            <w:r w:rsidRPr="00B214A4">
              <w:rPr>
                <w:bCs/>
                <w:color w:val="000000"/>
              </w:rPr>
              <w:t>навыками организационно-управленческой работы в подразделениях социальных учреждений и служб</w:t>
            </w:r>
          </w:p>
        </w:tc>
      </w:tr>
    </w:tbl>
    <w:p w:rsidR="000A2BA7" w:rsidRPr="00793E1B" w:rsidRDefault="000A2BA7" w:rsidP="000A2BA7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0A2BA7" w:rsidRPr="00793E1B" w:rsidRDefault="000A2BA7" w:rsidP="000A2BA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A2BA7" w:rsidRPr="009A6AFE" w:rsidRDefault="000A2BA7" w:rsidP="000A2BA7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793E1B">
        <w:rPr>
          <w:color w:val="000000"/>
        </w:rPr>
        <w:t xml:space="preserve">Дисциплина </w:t>
      </w:r>
      <w:r>
        <w:t>Б1.Б.27</w:t>
      </w:r>
      <w:r w:rsidRPr="009A6AFE">
        <w:t xml:space="preserve"> «</w:t>
      </w:r>
      <w:r>
        <w:rPr>
          <w:rFonts w:eastAsia="Calibri"/>
          <w:lang w:eastAsia="en-US"/>
        </w:rPr>
        <w:t>Организация благотворительной деятельности</w:t>
      </w:r>
      <w:r w:rsidRPr="009A6AFE">
        <w:t xml:space="preserve">» </w:t>
      </w:r>
      <w:r w:rsidRPr="009A6AFE">
        <w:rPr>
          <w:rFonts w:eastAsia="Calibri"/>
          <w:lang w:eastAsia="en-US"/>
        </w:rPr>
        <w:t>является дисциплиной базовой части блока Б.1</w:t>
      </w:r>
    </w:p>
    <w:p w:rsidR="000A2BA7" w:rsidRPr="009A6AFE" w:rsidRDefault="000A2BA7" w:rsidP="000A2BA7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0A2BA7" w:rsidRPr="00793E1B" w:rsidTr="00E30227">
        <w:tc>
          <w:tcPr>
            <w:tcW w:w="1196" w:type="dxa"/>
            <w:vMerge w:val="restart"/>
            <w:vAlign w:val="center"/>
          </w:tcPr>
          <w:p w:rsidR="000A2BA7" w:rsidRPr="00793E1B" w:rsidRDefault="000A2BA7" w:rsidP="00E3022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</w:t>
            </w:r>
          </w:p>
          <w:p w:rsidR="000A2BA7" w:rsidRPr="00793E1B" w:rsidRDefault="000A2BA7" w:rsidP="00E3022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0A2BA7" w:rsidRPr="00793E1B" w:rsidRDefault="000A2BA7" w:rsidP="00E3022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0A2BA7" w:rsidRPr="00793E1B" w:rsidRDefault="000A2BA7" w:rsidP="00E3022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0A2BA7" w:rsidRPr="00793E1B" w:rsidRDefault="000A2BA7" w:rsidP="00E3022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0A2BA7" w:rsidRPr="00793E1B" w:rsidRDefault="000A2BA7" w:rsidP="00E3022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Коды форми-руемых компе-тенций</w:t>
            </w:r>
          </w:p>
        </w:tc>
      </w:tr>
      <w:tr w:rsidR="000A2BA7" w:rsidRPr="00793E1B" w:rsidTr="00E30227">
        <w:tc>
          <w:tcPr>
            <w:tcW w:w="1196" w:type="dxa"/>
            <w:vMerge/>
            <w:vAlign w:val="center"/>
          </w:tcPr>
          <w:p w:rsidR="000A2BA7" w:rsidRPr="00793E1B" w:rsidRDefault="000A2BA7" w:rsidP="00E3022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A2BA7" w:rsidRPr="00793E1B" w:rsidRDefault="000A2BA7" w:rsidP="00E3022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0A2BA7" w:rsidRPr="00793E1B" w:rsidRDefault="000A2BA7" w:rsidP="00E3022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0A2BA7" w:rsidRPr="00793E1B" w:rsidRDefault="000A2BA7" w:rsidP="00E3022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0A2BA7" w:rsidRPr="00793E1B" w:rsidTr="00E30227">
        <w:tc>
          <w:tcPr>
            <w:tcW w:w="1196" w:type="dxa"/>
            <w:vMerge/>
            <w:vAlign w:val="center"/>
          </w:tcPr>
          <w:p w:rsidR="000A2BA7" w:rsidRPr="00793E1B" w:rsidRDefault="000A2BA7" w:rsidP="00E3022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A2BA7" w:rsidRPr="00793E1B" w:rsidRDefault="000A2BA7" w:rsidP="00E3022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2BA7" w:rsidRPr="00793E1B" w:rsidRDefault="000A2BA7" w:rsidP="00E3022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0A2BA7" w:rsidRPr="00793E1B" w:rsidRDefault="000A2BA7" w:rsidP="00E3022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0A2BA7" w:rsidRPr="00793E1B" w:rsidRDefault="000A2BA7" w:rsidP="00E3022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0A2BA7" w:rsidRPr="00793E1B" w:rsidTr="00E30227">
        <w:trPr>
          <w:trHeight w:val="1884"/>
        </w:trPr>
        <w:tc>
          <w:tcPr>
            <w:tcW w:w="1196" w:type="dxa"/>
            <w:vAlign w:val="center"/>
          </w:tcPr>
          <w:p w:rsidR="000A2BA7" w:rsidRPr="009A6AFE" w:rsidRDefault="000A2BA7" w:rsidP="00E3022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9A6AFE">
              <w:rPr>
                <w:rFonts w:eastAsia="Calibri"/>
                <w:lang w:eastAsia="en-US"/>
              </w:rPr>
              <w:t>Б1.Б.</w:t>
            </w: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494" w:type="dxa"/>
            <w:vAlign w:val="center"/>
          </w:tcPr>
          <w:p w:rsidR="000A2BA7" w:rsidRPr="003D13B5" w:rsidRDefault="000A2BA7" w:rsidP="00E30227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lang w:eastAsia="en-US"/>
              </w:rPr>
            </w:pPr>
            <w:r w:rsidRPr="003D13B5">
              <w:rPr>
                <w:rFonts w:eastAsia="Calibri"/>
                <w:lang w:eastAsia="en-US"/>
              </w:rPr>
              <w:t>Организация благотворительной деятельности</w:t>
            </w:r>
          </w:p>
        </w:tc>
        <w:tc>
          <w:tcPr>
            <w:tcW w:w="2232" w:type="dxa"/>
            <w:vAlign w:val="center"/>
          </w:tcPr>
          <w:p w:rsidR="007375FA" w:rsidRPr="000E1CDC" w:rsidRDefault="007375FA" w:rsidP="007375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</w:rPr>
            </w:pPr>
            <w:r w:rsidRPr="000E1CDC">
              <w:rPr>
                <w:bCs/>
              </w:rPr>
              <w:t>Успешное освоение программы учебного предмета:</w:t>
            </w:r>
          </w:p>
          <w:p w:rsidR="000A2BA7" w:rsidRPr="000E1CDC" w:rsidRDefault="007375FA" w:rsidP="007375FA">
            <w:pPr>
              <w:tabs>
                <w:tab w:val="left" w:pos="708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E1CDC">
              <w:t xml:space="preserve"> </w:t>
            </w:r>
            <w:r w:rsidR="000A2BA7" w:rsidRPr="000E1CDC">
              <w:t>«История социальной работы», «Теория социальной работы»</w:t>
            </w:r>
          </w:p>
        </w:tc>
        <w:tc>
          <w:tcPr>
            <w:tcW w:w="2464" w:type="dxa"/>
            <w:vAlign w:val="center"/>
          </w:tcPr>
          <w:p w:rsidR="000A2BA7" w:rsidRPr="003D13B5" w:rsidRDefault="000A2BA7" w:rsidP="00E30227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lang w:eastAsia="en-US"/>
              </w:rPr>
            </w:pPr>
            <w:r w:rsidRPr="003D13B5">
              <w:rPr>
                <w:color w:val="000000"/>
              </w:rPr>
              <w:t>«Этические основы социальной работы», «Управление в социальной работе»</w:t>
            </w:r>
          </w:p>
        </w:tc>
        <w:tc>
          <w:tcPr>
            <w:tcW w:w="1185" w:type="dxa"/>
            <w:vAlign w:val="center"/>
          </w:tcPr>
          <w:p w:rsidR="000A2BA7" w:rsidRPr="003D13B5" w:rsidRDefault="000A2BA7" w:rsidP="00E3022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3D13B5">
              <w:rPr>
                <w:rFonts w:eastAsia="Calibri"/>
                <w:lang w:eastAsia="en-US"/>
              </w:rPr>
              <w:t>ПК-8</w:t>
            </w:r>
          </w:p>
          <w:p w:rsidR="000A2BA7" w:rsidRPr="003D13B5" w:rsidRDefault="000A2BA7" w:rsidP="00E3022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3D13B5">
              <w:rPr>
                <w:rFonts w:eastAsia="Calibri"/>
                <w:lang w:eastAsia="en-US"/>
              </w:rPr>
              <w:t>ПК-10,</w:t>
            </w:r>
          </w:p>
          <w:p w:rsidR="000A2BA7" w:rsidRPr="003D13B5" w:rsidRDefault="000A2BA7" w:rsidP="00E30227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</w:tbl>
    <w:p w:rsidR="000A2BA7" w:rsidRPr="00793E1B" w:rsidRDefault="000A2BA7" w:rsidP="000A2BA7">
      <w:pPr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0A2BA7" w:rsidRPr="00793E1B" w:rsidRDefault="000A2BA7" w:rsidP="000A2BA7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  <w:r w:rsidRPr="00793E1B">
        <w:rPr>
          <w:rFonts w:eastAsia="Calibri"/>
          <w:b/>
          <w:color w:val="000000"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A2BA7" w:rsidRDefault="000A2BA7" w:rsidP="000A2BA7">
      <w:pPr>
        <w:jc w:val="both"/>
        <w:rPr>
          <w:color w:val="000000"/>
        </w:rPr>
      </w:pPr>
    </w:p>
    <w:p w:rsidR="000A2BA7" w:rsidRPr="00793E1B" w:rsidRDefault="000A2BA7" w:rsidP="000A2BA7">
      <w:pPr>
        <w:ind w:firstLine="709"/>
        <w:jc w:val="both"/>
        <w:rPr>
          <w:color w:val="000000"/>
        </w:rPr>
      </w:pPr>
    </w:p>
    <w:p w:rsidR="000A2BA7" w:rsidRPr="00B94F21" w:rsidRDefault="000A2BA7" w:rsidP="000A2BA7">
      <w:pPr>
        <w:ind w:firstLine="709"/>
        <w:jc w:val="both"/>
        <w:rPr>
          <w:rFonts w:eastAsia="Calibri"/>
          <w:lang w:eastAsia="en-US"/>
        </w:rPr>
      </w:pPr>
      <w:r w:rsidRPr="00793E1B">
        <w:rPr>
          <w:rFonts w:eastAsia="Calibri"/>
          <w:color w:val="000000"/>
          <w:lang w:eastAsia="en-US"/>
        </w:rPr>
        <w:t xml:space="preserve">Объем учебной дисциплины – </w:t>
      </w:r>
      <w:r w:rsidRPr="00B94F21">
        <w:rPr>
          <w:rFonts w:eastAsia="Calibri"/>
          <w:lang w:eastAsia="en-US"/>
        </w:rPr>
        <w:t>3 зачетных единицы – 108 академических часов</w:t>
      </w:r>
    </w:p>
    <w:p w:rsidR="000A2BA7" w:rsidRPr="00B94F21" w:rsidRDefault="000A2BA7" w:rsidP="000A2BA7">
      <w:pPr>
        <w:ind w:firstLine="709"/>
        <w:jc w:val="both"/>
        <w:rPr>
          <w:rFonts w:eastAsia="Calibri"/>
          <w:lang w:eastAsia="en-US"/>
        </w:rPr>
      </w:pPr>
      <w:r w:rsidRPr="00B94F21">
        <w:rPr>
          <w:rFonts w:eastAsia="Calibri"/>
          <w:lang w:eastAsia="en-US"/>
        </w:rPr>
        <w:t>Из них</w:t>
      </w:r>
      <w:r w:rsidRPr="00B94F21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A2BA7" w:rsidRPr="00793E1B" w:rsidTr="00E30227">
        <w:tc>
          <w:tcPr>
            <w:tcW w:w="4365" w:type="dxa"/>
          </w:tcPr>
          <w:p w:rsidR="000A2BA7" w:rsidRPr="00793E1B" w:rsidRDefault="000A2BA7" w:rsidP="00E30227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A2BA7" w:rsidRPr="00793E1B" w:rsidRDefault="000A2BA7" w:rsidP="00E3022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A2BA7" w:rsidRPr="00793E1B" w:rsidRDefault="000A2BA7" w:rsidP="00E3022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Заочная форма </w:t>
            </w:r>
          </w:p>
          <w:p w:rsidR="000A2BA7" w:rsidRPr="00793E1B" w:rsidRDefault="000A2BA7" w:rsidP="00E3022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</w:t>
            </w:r>
          </w:p>
        </w:tc>
      </w:tr>
      <w:tr w:rsidR="000A2BA7" w:rsidRPr="00793E1B" w:rsidTr="00E30227">
        <w:tc>
          <w:tcPr>
            <w:tcW w:w="4365" w:type="dxa"/>
          </w:tcPr>
          <w:p w:rsidR="000A2BA7" w:rsidRPr="00793E1B" w:rsidRDefault="000A2BA7" w:rsidP="00E3022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A2BA7" w:rsidRPr="005B43AD" w:rsidRDefault="000A2BA7" w:rsidP="00E30227">
            <w:pPr>
              <w:jc w:val="center"/>
              <w:rPr>
                <w:rFonts w:eastAsia="Calibri"/>
                <w:lang w:eastAsia="en-US"/>
              </w:rPr>
            </w:pPr>
            <w:r w:rsidRPr="005B43AD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0A2BA7" w:rsidRPr="005B43AD" w:rsidRDefault="000A2BA7" w:rsidP="00E302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0A2BA7" w:rsidRPr="00793E1B" w:rsidTr="00E30227">
        <w:tc>
          <w:tcPr>
            <w:tcW w:w="4365" w:type="dxa"/>
          </w:tcPr>
          <w:p w:rsidR="000A2BA7" w:rsidRPr="00793E1B" w:rsidRDefault="000A2BA7" w:rsidP="00E30227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A2BA7" w:rsidRPr="005B43AD" w:rsidRDefault="000A2BA7" w:rsidP="00E30227">
            <w:pPr>
              <w:jc w:val="center"/>
              <w:rPr>
                <w:rFonts w:eastAsia="Calibri"/>
                <w:lang w:eastAsia="en-US"/>
              </w:rPr>
            </w:pPr>
            <w:r w:rsidRPr="005B43AD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0A2BA7" w:rsidRPr="005B43AD" w:rsidRDefault="000A2BA7" w:rsidP="00E302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0A2BA7" w:rsidRPr="00793E1B" w:rsidTr="00E30227">
        <w:tc>
          <w:tcPr>
            <w:tcW w:w="4365" w:type="dxa"/>
          </w:tcPr>
          <w:p w:rsidR="000A2BA7" w:rsidRPr="00793E1B" w:rsidRDefault="000A2BA7" w:rsidP="00E30227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A2BA7" w:rsidRPr="005B43AD" w:rsidRDefault="000A2BA7" w:rsidP="00E30227">
            <w:pPr>
              <w:jc w:val="center"/>
              <w:rPr>
                <w:rFonts w:eastAsia="Calibri"/>
                <w:lang w:eastAsia="en-US"/>
              </w:rPr>
            </w:pPr>
            <w:r w:rsidRPr="005B43A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A2BA7" w:rsidRPr="005B43AD" w:rsidRDefault="000A2BA7" w:rsidP="00E30227">
            <w:pPr>
              <w:jc w:val="center"/>
              <w:rPr>
                <w:rFonts w:eastAsia="Calibri"/>
                <w:lang w:eastAsia="en-US"/>
              </w:rPr>
            </w:pPr>
            <w:r w:rsidRPr="005B43AD">
              <w:rPr>
                <w:rFonts w:eastAsia="Calibri"/>
                <w:lang w:eastAsia="en-US"/>
              </w:rPr>
              <w:t>-</w:t>
            </w:r>
          </w:p>
        </w:tc>
      </w:tr>
      <w:tr w:rsidR="000A2BA7" w:rsidRPr="00793E1B" w:rsidTr="00E30227">
        <w:tc>
          <w:tcPr>
            <w:tcW w:w="4365" w:type="dxa"/>
          </w:tcPr>
          <w:p w:rsidR="000A2BA7" w:rsidRPr="00793E1B" w:rsidRDefault="000A2BA7" w:rsidP="00E30227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lang w:eastAsia="en-US"/>
              </w:rPr>
              <w:lastRenderedPageBreak/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A2BA7" w:rsidRPr="005B43AD" w:rsidRDefault="000A2BA7" w:rsidP="00E30227">
            <w:pPr>
              <w:jc w:val="center"/>
              <w:rPr>
                <w:rFonts w:eastAsia="Calibri"/>
                <w:lang w:eastAsia="en-US"/>
              </w:rPr>
            </w:pPr>
            <w:r w:rsidRPr="005B43AD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A2BA7" w:rsidRPr="005B43AD" w:rsidRDefault="000A2BA7" w:rsidP="00E302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0A2BA7" w:rsidRPr="00793E1B" w:rsidTr="00E30227">
        <w:tc>
          <w:tcPr>
            <w:tcW w:w="4365" w:type="dxa"/>
          </w:tcPr>
          <w:p w:rsidR="000A2BA7" w:rsidRPr="00793E1B" w:rsidRDefault="000A2BA7" w:rsidP="00E3022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A2BA7" w:rsidRPr="005B43AD" w:rsidRDefault="000A2BA7" w:rsidP="00E30227">
            <w:pPr>
              <w:jc w:val="center"/>
              <w:rPr>
                <w:rFonts w:eastAsia="Calibri"/>
                <w:lang w:eastAsia="en-US"/>
              </w:rPr>
            </w:pPr>
            <w:r w:rsidRPr="005B43AD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0A2BA7" w:rsidRPr="005B43AD" w:rsidRDefault="000A2BA7" w:rsidP="00E302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</w:t>
            </w:r>
          </w:p>
        </w:tc>
      </w:tr>
      <w:tr w:rsidR="000A2BA7" w:rsidRPr="00793E1B" w:rsidTr="00E30227">
        <w:tc>
          <w:tcPr>
            <w:tcW w:w="4365" w:type="dxa"/>
          </w:tcPr>
          <w:p w:rsidR="000A2BA7" w:rsidRPr="00793E1B" w:rsidRDefault="000A2BA7" w:rsidP="00E3022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A2BA7" w:rsidRPr="005B43AD" w:rsidRDefault="000A2BA7" w:rsidP="00E302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0A2BA7" w:rsidRPr="003A6FB0" w:rsidRDefault="000A2BA7" w:rsidP="00E30227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0A2BA7" w:rsidRPr="00793E1B" w:rsidTr="00E30227">
        <w:tc>
          <w:tcPr>
            <w:tcW w:w="4365" w:type="dxa"/>
            <w:vAlign w:val="center"/>
          </w:tcPr>
          <w:p w:rsidR="000A2BA7" w:rsidRPr="00793E1B" w:rsidRDefault="000A2BA7" w:rsidP="00E30227">
            <w:pPr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A2BA7" w:rsidRPr="005B43AD" w:rsidRDefault="000A2BA7" w:rsidP="00E302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Зачет 5 семестр</w:t>
            </w:r>
          </w:p>
        </w:tc>
        <w:tc>
          <w:tcPr>
            <w:tcW w:w="2517" w:type="dxa"/>
            <w:vAlign w:val="center"/>
          </w:tcPr>
          <w:p w:rsidR="000A2BA7" w:rsidRPr="00777A24" w:rsidRDefault="000A2BA7" w:rsidP="00E302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Зачет 5 семестр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5B43AD" w:rsidRDefault="005B43AD" w:rsidP="005B43A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9"/>
      </w:tblGrid>
      <w:tr w:rsidR="00F43828" w:rsidRPr="00F55731" w:rsidTr="00B479D8">
        <w:trPr>
          <w:trHeight w:val="24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3828" w:rsidRPr="00F55731" w:rsidRDefault="00F43828" w:rsidP="00B479D8">
            <w:pPr>
              <w:rPr>
                <w:rFonts w:ascii="Tahoma" w:hAnsi="Tahoma" w:cs="Tahoma"/>
              </w:rPr>
            </w:pPr>
          </w:p>
        </w:tc>
      </w:tr>
      <w:tr w:rsidR="00F43828" w:rsidRPr="00F55731" w:rsidTr="00B479D8">
        <w:trPr>
          <w:trHeight w:val="240"/>
        </w:trPr>
        <w:tc>
          <w:tcPr>
            <w:tcW w:w="10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F43828" w:rsidRPr="00F55731" w:rsidRDefault="00F43828" w:rsidP="00B479D8">
            <w:pPr>
              <w:spacing w:line="218" w:lineRule="exact"/>
              <w:ind w:left="15" w:right="15"/>
              <w:jc w:val="center"/>
              <w:rPr>
                <w:b/>
                <w:bCs/>
                <w:color w:val="000000"/>
              </w:rPr>
            </w:pPr>
            <w:r w:rsidRPr="00F55731">
              <w:rPr>
                <w:b/>
                <w:bCs/>
                <w:color w:val="000000"/>
              </w:rPr>
              <w:t>4. СТРУКТУРА И СОДЕРЖАНИЕ ДИСЦИПЛИНЫ (МОДУЛЯ)</w:t>
            </w:r>
          </w:p>
        </w:tc>
      </w:tr>
      <w:tr w:rsidR="00F43828" w:rsidRPr="00F55731" w:rsidTr="00B479D8">
        <w:trPr>
          <w:trHeight w:val="241"/>
        </w:trPr>
        <w:tc>
          <w:tcPr>
            <w:tcW w:w="10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828" w:rsidRPr="00F55731" w:rsidRDefault="00F43828" w:rsidP="00B479D8">
            <w:pPr>
              <w:rPr>
                <w:rFonts w:ascii="Tahoma" w:hAnsi="Tahoma" w:cs="Tahoma"/>
              </w:rPr>
            </w:pPr>
          </w:p>
        </w:tc>
      </w:tr>
      <w:tr w:rsidR="00F43828" w:rsidRPr="00F55731" w:rsidTr="00B479D8">
        <w:trPr>
          <w:trHeight w:val="240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tbl>
            <w:tblPr>
              <w:tblW w:w="9980" w:type="dxa"/>
              <w:tblLayout w:type="fixed"/>
              <w:tblLook w:val="04A0" w:firstRow="1" w:lastRow="0" w:firstColumn="1" w:lastColumn="0" w:noHBand="0" w:noVBand="1"/>
            </w:tblPr>
            <w:tblGrid>
              <w:gridCol w:w="5580"/>
              <w:gridCol w:w="460"/>
              <w:gridCol w:w="440"/>
              <w:gridCol w:w="680"/>
              <w:gridCol w:w="680"/>
              <w:gridCol w:w="680"/>
              <w:gridCol w:w="680"/>
              <w:gridCol w:w="780"/>
            </w:tblGrid>
            <w:tr w:rsidR="00F43828" w:rsidRPr="00F55731" w:rsidTr="00B479D8">
              <w:trPr>
                <w:trHeight w:val="510"/>
              </w:trPr>
              <w:tc>
                <w:tcPr>
                  <w:tcW w:w="5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Наименование раздела дисциплины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Лек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Лаб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Пр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СРС</w:t>
                  </w:r>
                </w:p>
              </w:tc>
              <w:tc>
                <w:tcPr>
                  <w:tcW w:w="7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55731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</w:tr>
            <w:tr w:rsidR="00F43828" w:rsidRPr="00F55731" w:rsidTr="00B479D8">
              <w:trPr>
                <w:trHeight w:val="690"/>
              </w:trPr>
              <w:tc>
                <w:tcPr>
                  <w:tcW w:w="998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Раздел I. Сущность и содержание дисциплины «Организация благотворительной деятельности»</w:t>
                  </w:r>
                </w:p>
              </w:tc>
            </w:tr>
            <w:tr w:rsidR="00F43828" w:rsidRPr="00F55731" w:rsidTr="00B479D8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 xml:space="preserve">Тема </w:t>
                  </w:r>
                  <w:r w:rsidR="006078DF">
                    <w:rPr>
                      <w:color w:val="000000"/>
                    </w:rPr>
                    <w:t xml:space="preserve">№ </w:t>
                  </w:r>
                  <w:r w:rsidRPr="00F55731">
                    <w:rPr>
                      <w:color w:val="000000"/>
                    </w:rPr>
                    <w:t>1. Основные теоретические подходы к анализу благотворительности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17</w:t>
                  </w:r>
                </w:p>
              </w:tc>
            </w:tr>
            <w:tr w:rsidR="00F43828" w:rsidRPr="00F55731" w:rsidTr="00B479D8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55731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55731">
                    <w:rPr>
                      <w:i/>
                      <w:iCs/>
                      <w:color w:val="000000"/>
                    </w:rPr>
                    <w:t> </w:t>
                  </w:r>
                  <w:r>
                    <w:rPr>
                      <w:i/>
                      <w:iCs/>
                      <w:color w:val="000000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55731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55731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55731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2</w:t>
                  </w:r>
                </w:p>
              </w:tc>
            </w:tr>
            <w:tr w:rsidR="00F43828" w:rsidRPr="00F55731" w:rsidTr="00B479D8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 xml:space="preserve">Тема </w:t>
                  </w:r>
                  <w:r w:rsidR="006078DF">
                    <w:rPr>
                      <w:color w:val="000000"/>
                    </w:rPr>
                    <w:t xml:space="preserve">№ </w:t>
                  </w:r>
                  <w:r w:rsidRPr="00F55731">
                    <w:rPr>
                      <w:color w:val="000000"/>
                    </w:rPr>
                    <w:t>2. Благотворительность, добровольчество как социальное явление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19</w:t>
                  </w:r>
                </w:p>
              </w:tc>
            </w:tr>
            <w:tr w:rsidR="00F43828" w:rsidRPr="00F55731" w:rsidTr="00B479D8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55731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55731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55731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</w:tr>
            <w:tr w:rsidR="00F43828" w:rsidRPr="00F55731" w:rsidTr="00B479D8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Тема</w:t>
                  </w:r>
                  <w:r w:rsidR="006078DF">
                    <w:rPr>
                      <w:color w:val="000000"/>
                    </w:rPr>
                    <w:t xml:space="preserve"> №</w:t>
                  </w:r>
                  <w:r w:rsidRPr="00F55731">
                    <w:rPr>
                      <w:color w:val="000000"/>
                    </w:rPr>
                    <w:t xml:space="preserve"> 3. Исторические этапы развития благотворительности и меценатства в России  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17</w:t>
                  </w:r>
                </w:p>
              </w:tc>
            </w:tr>
            <w:tr w:rsidR="00F43828" w:rsidRPr="00F55731" w:rsidTr="00B479D8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55731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55731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55731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</w:tr>
            <w:tr w:rsidR="00F43828" w:rsidRPr="00F55731" w:rsidTr="00B479D8">
              <w:trPr>
                <w:trHeight w:val="690"/>
              </w:trPr>
              <w:tc>
                <w:tcPr>
                  <w:tcW w:w="998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Раздел II. Технологии по дисциплине «Организация благотворительной деятельности»</w:t>
                  </w:r>
                </w:p>
              </w:tc>
            </w:tr>
            <w:tr w:rsidR="00F43828" w:rsidRPr="00F55731" w:rsidTr="00B479D8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 xml:space="preserve">Тема </w:t>
                  </w:r>
                  <w:r w:rsidR="006078DF">
                    <w:rPr>
                      <w:color w:val="000000"/>
                    </w:rPr>
                    <w:t xml:space="preserve">№ </w:t>
                  </w:r>
                  <w:r w:rsidRPr="00F55731">
                    <w:rPr>
                      <w:color w:val="000000"/>
                    </w:rPr>
                    <w:t>4. Технологии добровольческой деятельности в</w:t>
                  </w:r>
                  <w:r w:rsidR="00F601EC">
                    <w:rPr>
                      <w:color w:val="000000"/>
                    </w:rPr>
                    <w:t xml:space="preserve"> социальной работе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19</w:t>
                  </w:r>
                </w:p>
              </w:tc>
            </w:tr>
            <w:tr w:rsidR="00F43828" w:rsidRPr="00F55731" w:rsidTr="00B479D8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55731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</w:tr>
            <w:tr w:rsidR="00F43828" w:rsidRPr="00F55731" w:rsidTr="00B479D8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 xml:space="preserve">Тема </w:t>
                  </w:r>
                  <w:r w:rsidR="006078DF">
                    <w:rPr>
                      <w:color w:val="000000"/>
                    </w:rPr>
                    <w:t xml:space="preserve">№ </w:t>
                  </w:r>
                  <w:r w:rsidRPr="00F55731">
                    <w:rPr>
                      <w:color w:val="000000"/>
                    </w:rPr>
                    <w:t xml:space="preserve">5. Технология подготовки и проведения благотворительных мероприятий    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17</w:t>
                  </w:r>
                </w:p>
              </w:tc>
            </w:tr>
            <w:tr w:rsidR="00F43828" w:rsidRPr="00F55731" w:rsidTr="00B479D8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55731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55731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55731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</w:tr>
            <w:tr w:rsidR="00F43828" w:rsidRPr="00F55731" w:rsidTr="00B479D8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Тема</w:t>
                  </w:r>
                  <w:r w:rsidR="006078DF">
                    <w:rPr>
                      <w:color w:val="000000"/>
                    </w:rPr>
                    <w:t xml:space="preserve"> №</w:t>
                  </w:r>
                  <w:r w:rsidRPr="00F55731">
                    <w:rPr>
                      <w:color w:val="000000"/>
                    </w:rPr>
                    <w:t xml:space="preserve"> 6.  Технологии работы с участниками и организаторами добровольческо</w:t>
                  </w:r>
                  <w:r w:rsidR="00F601EC">
                    <w:rPr>
                      <w:color w:val="000000"/>
                    </w:rPr>
                    <w:t xml:space="preserve">й деятельности в системе </w:t>
                  </w:r>
                  <w:r w:rsidRPr="00F55731">
                    <w:rPr>
                      <w:color w:val="000000"/>
                    </w:rPr>
                    <w:t xml:space="preserve">социальной помощи населению  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19</w:t>
                  </w:r>
                </w:p>
              </w:tc>
            </w:tr>
            <w:tr w:rsidR="00F43828" w:rsidRPr="00F55731" w:rsidTr="00B479D8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55731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55731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55731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</w:tr>
            <w:tr w:rsidR="00F43828" w:rsidRPr="00F55731" w:rsidTr="00B479D8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108</w:t>
                  </w:r>
                </w:p>
              </w:tc>
            </w:tr>
            <w:tr w:rsidR="00F43828" w:rsidRPr="00F55731" w:rsidTr="00B479D8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55731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</w:tr>
            <w:tr w:rsidR="00F43828" w:rsidRPr="00F55731" w:rsidTr="00B479D8">
              <w:trPr>
                <w:trHeight w:val="810"/>
              </w:trPr>
              <w:tc>
                <w:tcPr>
                  <w:tcW w:w="5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Контроль (зачет)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</w:tr>
            <w:tr w:rsidR="00F43828" w:rsidRPr="00F55731" w:rsidTr="00B479D8">
              <w:trPr>
                <w:trHeight w:val="810"/>
              </w:trPr>
              <w:tc>
                <w:tcPr>
                  <w:tcW w:w="5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Итого с зачетом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55731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55731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55731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55731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55731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F43828" w:rsidRPr="00F55731" w:rsidRDefault="00F43828" w:rsidP="00B479D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108</w:t>
                  </w:r>
                </w:p>
              </w:tc>
            </w:tr>
          </w:tbl>
          <w:p w:rsidR="00F43828" w:rsidRPr="00F55731" w:rsidRDefault="00F43828" w:rsidP="00B479D8">
            <w:pPr>
              <w:jc w:val="center"/>
            </w:pPr>
          </w:p>
        </w:tc>
      </w:tr>
      <w:tr w:rsidR="00F43828" w:rsidTr="00B479D8">
        <w:trPr>
          <w:trHeight w:val="24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3828" w:rsidRDefault="00F43828" w:rsidP="00B479D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43828" w:rsidRDefault="00F43828" w:rsidP="000171C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43828" w:rsidRDefault="00F43828" w:rsidP="005B43A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5B43AD" w:rsidRPr="00793E1B" w:rsidRDefault="005B43AD" w:rsidP="005B43A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5.2</w:t>
      </w:r>
      <w:r w:rsidRPr="00793E1B">
        <w:rPr>
          <w:b/>
          <w:color w:val="000000"/>
          <w:sz w:val="24"/>
          <w:szCs w:val="24"/>
        </w:rPr>
        <w:t xml:space="preserve">. Тематический план для </w:t>
      </w:r>
      <w:r>
        <w:rPr>
          <w:b/>
          <w:color w:val="000000"/>
          <w:sz w:val="24"/>
          <w:szCs w:val="24"/>
        </w:rPr>
        <w:t>за</w:t>
      </w:r>
      <w:r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9"/>
      </w:tblGrid>
      <w:tr w:rsidR="00213F67" w:rsidRPr="00F55731" w:rsidTr="00B479D8">
        <w:trPr>
          <w:trHeight w:val="24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3F67" w:rsidRPr="00F55731" w:rsidRDefault="00213F67" w:rsidP="00B479D8">
            <w:pPr>
              <w:rPr>
                <w:rFonts w:ascii="Tahoma" w:hAnsi="Tahoma" w:cs="Tahoma"/>
              </w:rPr>
            </w:pPr>
          </w:p>
        </w:tc>
      </w:tr>
      <w:tr w:rsidR="00213F67" w:rsidRPr="00F55731" w:rsidTr="00B479D8">
        <w:trPr>
          <w:trHeight w:val="240"/>
        </w:trPr>
        <w:tc>
          <w:tcPr>
            <w:tcW w:w="10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213F67" w:rsidRPr="00F55731" w:rsidRDefault="00213F67" w:rsidP="00B479D8">
            <w:pPr>
              <w:spacing w:line="218" w:lineRule="exact"/>
              <w:ind w:left="15" w:right="15"/>
              <w:jc w:val="center"/>
              <w:rPr>
                <w:b/>
                <w:bCs/>
                <w:color w:val="000000"/>
              </w:rPr>
            </w:pPr>
            <w:r w:rsidRPr="00F55731">
              <w:rPr>
                <w:b/>
                <w:bCs/>
                <w:color w:val="000000"/>
              </w:rPr>
              <w:t>4. СТРУКТУРА И СОДЕРЖАНИЕ ДИСЦИПЛИНЫ (МОДУЛЯ)</w:t>
            </w:r>
          </w:p>
        </w:tc>
      </w:tr>
      <w:tr w:rsidR="00213F67" w:rsidRPr="00F55731" w:rsidTr="00B479D8">
        <w:trPr>
          <w:trHeight w:val="241"/>
        </w:trPr>
        <w:tc>
          <w:tcPr>
            <w:tcW w:w="10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67" w:rsidRPr="00F55731" w:rsidRDefault="00213F67" w:rsidP="00B479D8">
            <w:pPr>
              <w:rPr>
                <w:rFonts w:ascii="Tahoma" w:hAnsi="Tahoma" w:cs="Tahoma"/>
              </w:rPr>
            </w:pPr>
          </w:p>
        </w:tc>
      </w:tr>
      <w:tr w:rsidR="00213F67" w:rsidRPr="00F55731" w:rsidTr="00B479D8">
        <w:trPr>
          <w:trHeight w:val="240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tbl>
            <w:tblPr>
              <w:tblW w:w="9980" w:type="dxa"/>
              <w:tblLayout w:type="fixed"/>
              <w:tblLook w:val="04A0" w:firstRow="1" w:lastRow="0" w:firstColumn="1" w:lastColumn="0" w:noHBand="0" w:noVBand="1"/>
            </w:tblPr>
            <w:tblGrid>
              <w:gridCol w:w="5580"/>
              <w:gridCol w:w="460"/>
              <w:gridCol w:w="440"/>
              <w:gridCol w:w="680"/>
              <w:gridCol w:w="680"/>
              <w:gridCol w:w="680"/>
              <w:gridCol w:w="680"/>
              <w:gridCol w:w="780"/>
            </w:tblGrid>
            <w:tr w:rsidR="00213F67" w:rsidRPr="00F55731" w:rsidTr="00B479D8">
              <w:trPr>
                <w:trHeight w:val="510"/>
              </w:trPr>
              <w:tc>
                <w:tcPr>
                  <w:tcW w:w="5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13F67" w:rsidRPr="00F55731" w:rsidRDefault="00213F67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Наименование раздела дисциплины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213F67" w:rsidRPr="00F55731" w:rsidRDefault="00213F67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13F67" w:rsidRPr="00F55731" w:rsidRDefault="00213F67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Лек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13F67" w:rsidRPr="00F55731" w:rsidRDefault="00213F67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Лаб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13F67" w:rsidRPr="00F55731" w:rsidRDefault="00213F67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Пр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13F67" w:rsidRPr="00F55731" w:rsidRDefault="00213F67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СРС</w:t>
                  </w:r>
                </w:p>
              </w:tc>
              <w:tc>
                <w:tcPr>
                  <w:tcW w:w="7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13F67" w:rsidRPr="00F55731" w:rsidRDefault="00213F67" w:rsidP="00B479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55731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</w:tr>
            <w:tr w:rsidR="00213F67" w:rsidRPr="00F55731" w:rsidTr="00B479D8">
              <w:trPr>
                <w:trHeight w:val="690"/>
              </w:trPr>
              <w:tc>
                <w:tcPr>
                  <w:tcW w:w="998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213F67" w:rsidRPr="00F55731" w:rsidRDefault="00213F67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Раздел I. Сущность и содержание дисциплины «Организация благотворительной деятельности»</w:t>
                  </w:r>
                </w:p>
              </w:tc>
            </w:tr>
            <w:tr w:rsidR="00213F67" w:rsidRPr="00F55731" w:rsidTr="00B479D8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13F67" w:rsidRPr="00F55731" w:rsidRDefault="00213F67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 xml:space="preserve">Тема </w:t>
                  </w:r>
                  <w:r w:rsidR="006078DF">
                    <w:rPr>
                      <w:color w:val="000000"/>
                    </w:rPr>
                    <w:t xml:space="preserve">№ </w:t>
                  </w:r>
                  <w:r w:rsidRPr="00F55731">
                    <w:rPr>
                      <w:color w:val="000000"/>
                    </w:rPr>
                    <w:t>1. Основные теоретические подходы к анализу благотворительности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213F67" w:rsidRPr="00F55731" w:rsidRDefault="00213F67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13F67" w:rsidRPr="00F55731" w:rsidRDefault="00213F67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13F67" w:rsidRPr="00F55731" w:rsidRDefault="00213F67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13F67" w:rsidRPr="00F55731" w:rsidRDefault="00213F67" w:rsidP="00B479D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13F67" w:rsidRPr="00F55731" w:rsidRDefault="00213F67" w:rsidP="00B479D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13F67" w:rsidRPr="00F55731" w:rsidRDefault="00213F67" w:rsidP="00B479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18</w:t>
                  </w:r>
                </w:p>
              </w:tc>
            </w:tr>
            <w:tr w:rsidR="00213F67" w:rsidRPr="00F55731" w:rsidTr="00B479D8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13F67" w:rsidRPr="00F55731" w:rsidRDefault="00213F67" w:rsidP="00B479D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213F67" w:rsidRPr="00F55731" w:rsidRDefault="00213F67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55731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213F67" w:rsidRPr="00F55731" w:rsidRDefault="00213F67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55731">
                    <w:rPr>
                      <w:i/>
                      <w:iCs/>
                      <w:color w:val="000000"/>
                    </w:rPr>
                    <w:t> </w:t>
                  </w:r>
                  <w:r>
                    <w:rPr>
                      <w:i/>
                      <w:iCs/>
                      <w:color w:val="000000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213F67" w:rsidRPr="00F55731" w:rsidRDefault="00213F67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55731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213F67" w:rsidRPr="00F55731" w:rsidRDefault="00213F67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55731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213F67" w:rsidRPr="00F55731" w:rsidRDefault="00213F67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55731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213F67" w:rsidRPr="00F55731" w:rsidRDefault="00213F67" w:rsidP="00B479D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2</w:t>
                  </w:r>
                </w:p>
              </w:tc>
            </w:tr>
            <w:tr w:rsidR="00213F67" w:rsidRPr="00F55731" w:rsidTr="00B479D8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13F67" w:rsidRPr="00F55731" w:rsidRDefault="00213F67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 xml:space="preserve">Тема </w:t>
                  </w:r>
                  <w:r w:rsidR="006078DF">
                    <w:rPr>
                      <w:color w:val="000000"/>
                    </w:rPr>
                    <w:t xml:space="preserve">№ </w:t>
                  </w:r>
                  <w:r w:rsidRPr="00F55731">
                    <w:rPr>
                      <w:color w:val="000000"/>
                    </w:rPr>
                    <w:t>2. Благотворительность, добровольчество как социальное явление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213F67" w:rsidRPr="00F55731" w:rsidRDefault="00213F67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13F67" w:rsidRPr="00F55731" w:rsidRDefault="00213F67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13F67" w:rsidRPr="00F55731" w:rsidRDefault="00213F67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13F67" w:rsidRPr="00F55731" w:rsidRDefault="00213F67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13F67" w:rsidRPr="00F55731" w:rsidRDefault="00213F67" w:rsidP="00B479D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13F67" w:rsidRPr="00F55731" w:rsidRDefault="00213F67" w:rsidP="00B479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16</w:t>
                  </w:r>
                </w:p>
              </w:tc>
            </w:tr>
            <w:tr w:rsidR="00213F67" w:rsidRPr="00F55731" w:rsidTr="00B479D8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13F67" w:rsidRPr="00F55731" w:rsidRDefault="00213F67" w:rsidP="00B479D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213F67" w:rsidRPr="00F55731" w:rsidRDefault="00213F67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55731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213F67" w:rsidRPr="00F55731" w:rsidRDefault="00213F67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55731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213F67" w:rsidRPr="00F55731" w:rsidRDefault="00213F67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55731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213F67" w:rsidRPr="00F55731" w:rsidRDefault="00213F67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213F67" w:rsidRPr="00F55731" w:rsidRDefault="00213F67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213F67" w:rsidRPr="00F55731" w:rsidRDefault="00213F67" w:rsidP="00B479D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</w:tr>
            <w:tr w:rsidR="00213F67" w:rsidRPr="00F55731" w:rsidTr="00B479D8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13F67" w:rsidRPr="00F55731" w:rsidRDefault="00213F67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 xml:space="preserve">Тема </w:t>
                  </w:r>
                  <w:r w:rsidR="006078DF">
                    <w:rPr>
                      <w:color w:val="000000"/>
                    </w:rPr>
                    <w:t xml:space="preserve">№ </w:t>
                  </w:r>
                  <w:r w:rsidRPr="00F55731">
                    <w:rPr>
                      <w:color w:val="000000"/>
                    </w:rPr>
                    <w:t xml:space="preserve">3. Исторические этапы развития благотворительности и меценатства в России  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213F67" w:rsidRPr="00F55731" w:rsidRDefault="00213F67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13F67" w:rsidRPr="00F55731" w:rsidRDefault="00213F67" w:rsidP="00B479D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13F67" w:rsidRPr="00F55731" w:rsidRDefault="00213F67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13F67" w:rsidRPr="00F55731" w:rsidRDefault="00213F67" w:rsidP="00B479D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13F67" w:rsidRPr="00F55731" w:rsidRDefault="00213F67" w:rsidP="00B479D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13F67" w:rsidRPr="00F55731" w:rsidRDefault="00213F67" w:rsidP="00B479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16</w:t>
                  </w:r>
                </w:p>
              </w:tc>
            </w:tr>
            <w:tr w:rsidR="00213F67" w:rsidRPr="00F55731" w:rsidTr="00B479D8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13F67" w:rsidRPr="00F55731" w:rsidRDefault="00213F67" w:rsidP="00B479D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213F67" w:rsidRPr="00F55731" w:rsidRDefault="00213F67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55731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213F67" w:rsidRPr="00F55731" w:rsidRDefault="00213F67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55731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213F67" w:rsidRPr="00F55731" w:rsidRDefault="00213F67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55731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213F67" w:rsidRPr="00F55731" w:rsidRDefault="00213F67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213F67" w:rsidRPr="00F55731" w:rsidRDefault="00213F67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213F67" w:rsidRPr="00F55731" w:rsidRDefault="00213F67" w:rsidP="00B479D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</w:tr>
            <w:tr w:rsidR="00213F67" w:rsidRPr="00F55731" w:rsidTr="00B479D8">
              <w:trPr>
                <w:trHeight w:val="690"/>
              </w:trPr>
              <w:tc>
                <w:tcPr>
                  <w:tcW w:w="998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213F67" w:rsidRPr="00F55731" w:rsidRDefault="00213F67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Раздел II. Технологии по дисциплине «Организация благотворительной деятельности»</w:t>
                  </w:r>
                </w:p>
              </w:tc>
            </w:tr>
            <w:tr w:rsidR="00F601EC" w:rsidRPr="00F55731" w:rsidTr="00B479D8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601EC" w:rsidRPr="00F55731" w:rsidRDefault="00F601EC" w:rsidP="00B32155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 xml:space="preserve">Тема </w:t>
                  </w:r>
                  <w:r w:rsidR="006078DF">
                    <w:rPr>
                      <w:color w:val="000000"/>
                    </w:rPr>
                    <w:t xml:space="preserve">№ </w:t>
                  </w:r>
                  <w:r w:rsidRPr="00F55731">
                    <w:rPr>
                      <w:color w:val="000000"/>
                    </w:rPr>
                    <w:t>4. Технологии добровольческой деятельности в</w:t>
                  </w:r>
                  <w:r>
                    <w:rPr>
                      <w:color w:val="000000"/>
                    </w:rPr>
                    <w:t xml:space="preserve"> социальной работе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18</w:t>
                  </w:r>
                </w:p>
              </w:tc>
            </w:tr>
            <w:tr w:rsidR="00F601EC" w:rsidRPr="00F55731" w:rsidTr="00B479D8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601EC" w:rsidRPr="00F55731" w:rsidRDefault="00F601EC" w:rsidP="00B479D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55731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</w:tr>
            <w:tr w:rsidR="00F601EC" w:rsidRPr="00F55731" w:rsidTr="00B479D8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601EC" w:rsidRPr="00F55731" w:rsidRDefault="00F601EC" w:rsidP="00B32155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 xml:space="preserve">Тема </w:t>
                  </w:r>
                  <w:r w:rsidR="006078DF">
                    <w:rPr>
                      <w:color w:val="000000"/>
                    </w:rPr>
                    <w:t xml:space="preserve">№ </w:t>
                  </w:r>
                  <w:r w:rsidRPr="00F55731">
                    <w:rPr>
                      <w:color w:val="000000"/>
                    </w:rPr>
                    <w:t xml:space="preserve">5. Технология подготовки и проведения благотворительных мероприятий    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126</w:t>
                  </w:r>
                </w:p>
              </w:tc>
            </w:tr>
            <w:tr w:rsidR="00F601EC" w:rsidRPr="00F55731" w:rsidTr="00B479D8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601EC" w:rsidRPr="00F55731" w:rsidRDefault="00F601EC" w:rsidP="00B479D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55731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55731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55731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</w:tr>
            <w:tr w:rsidR="00F601EC" w:rsidRPr="00F55731" w:rsidTr="00B479D8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601EC" w:rsidRPr="00F55731" w:rsidRDefault="00F601EC" w:rsidP="00B32155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 xml:space="preserve">Тема </w:t>
                  </w:r>
                  <w:r w:rsidR="006078DF">
                    <w:rPr>
                      <w:color w:val="000000"/>
                    </w:rPr>
                    <w:t xml:space="preserve">№ </w:t>
                  </w:r>
                  <w:r w:rsidRPr="00F55731">
                    <w:rPr>
                      <w:color w:val="000000"/>
                    </w:rPr>
                    <w:t>6.  Технологии работы с участниками и организаторами добровольческо</w:t>
                  </w:r>
                  <w:r>
                    <w:rPr>
                      <w:color w:val="000000"/>
                    </w:rPr>
                    <w:t xml:space="preserve">й деятельности в системе </w:t>
                  </w:r>
                  <w:r w:rsidRPr="00F55731">
                    <w:rPr>
                      <w:color w:val="000000"/>
                    </w:rPr>
                    <w:t xml:space="preserve">социальной помощи населению  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18</w:t>
                  </w:r>
                </w:p>
              </w:tc>
            </w:tr>
            <w:tr w:rsidR="00F601EC" w:rsidRPr="00F55731" w:rsidTr="00B479D8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601EC" w:rsidRPr="00F55731" w:rsidRDefault="00F601EC" w:rsidP="00B479D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55731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55731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55731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</w:tr>
            <w:tr w:rsidR="00F601EC" w:rsidRPr="00F55731" w:rsidTr="00B479D8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104</w:t>
                  </w:r>
                </w:p>
              </w:tc>
            </w:tr>
            <w:tr w:rsidR="00F601EC" w:rsidRPr="00F55731" w:rsidTr="00B479D8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601EC" w:rsidRPr="00F55731" w:rsidRDefault="00F601EC" w:rsidP="00B479D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55731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F601EC" w:rsidRPr="00F55731" w:rsidRDefault="007C71D0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F601EC" w:rsidRPr="00F55731" w:rsidRDefault="007C71D0" w:rsidP="00B479D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2</w:t>
                  </w:r>
                </w:p>
              </w:tc>
            </w:tr>
            <w:tr w:rsidR="00F601EC" w:rsidRPr="00F55731" w:rsidTr="00B479D8">
              <w:trPr>
                <w:trHeight w:val="810"/>
              </w:trPr>
              <w:tc>
                <w:tcPr>
                  <w:tcW w:w="5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Контроль (зачет)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bookmarkStart w:id="0" w:name="RANGE!H67"/>
                  <w:bookmarkEnd w:id="0"/>
                  <w:r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</w:tr>
            <w:tr w:rsidR="00F601EC" w:rsidRPr="00F55731" w:rsidTr="00B479D8">
              <w:trPr>
                <w:trHeight w:val="810"/>
              </w:trPr>
              <w:tc>
                <w:tcPr>
                  <w:tcW w:w="5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color w:val="000000"/>
                    </w:rPr>
                  </w:pPr>
                  <w:r w:rsidRPr="00F55731">
                    <w:rPr>
                      <w:color w:val="000000"/>
                    </w:rPr>
                    <w:t>Итого с зачетом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55731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55731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55731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55731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F55731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F601EC" w:rsidRPr="00F55731" w:rsidRDefault="00F601EC" w:rsidP="00B479D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108</w:t>
                  </w:r>
                </w:p>
              </w:tc>
            </w:tr>
          </w:tbl>
          <w:p w:rsidR="00213F67" w:rsidRPr="00F55731" w:rsidRDefault="00213F67" w:rsidP="00B479D8">
            <w:pPr>
              <w:jc w:val="center"/>
            </w:pPr>
          </w:p>
        </w:tc>
      </w:tr>
      <w:tr w:rsidR="00213F67" w:rsidTr="00B479D8">
        <w:trPr>
          <w:trHeight w:val="24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3F67" w:rsidRDefault="00213F67" w:rsidP="00B479D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B43AD" w:rsidRDefault="005B43AD" w:rsidP="005B43A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5B43AD" w:rsidRPr="00793E1B" w:rsidRDefault="005B43AD" w:rsidP="005B43A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106EE" w:rsidRPr="00793E1B" w:rsidRDefault="007106EE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76E53" w:rsidRPr="00656F7B" w:rsidRDefault="00A76E53" w:rsidP="00A76E53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656F7B">
        <w:rPr>
          <w:b/>
          <w:i/>
          <w:color w:val="000000"/>
          <w:sz w:val="16"/>
          <w:szCs w:val="16"/>
        </w:rPr>
        <w:t>* Примечания:</w:t>
      </w:r>
    </w:p>
    <w:p w:rsidR="00A76E53" w:rsidRPr="00656F7B" w:rsidRDefault="00A76E53" w:rsidP="00A76E53">
      <w:pPr>
        <w:ind w:firstLine="709"/>
        <w:jc w:val="both"/>
        <w:rPr>
          <w:b/>
          <w:color w:val="000000"/>
          <w:sz w:val="16"/>
          <w:szCs w:val="16"/>
        </w:rPr>
      </w:pPr>
      <w:r w:rsidRPr="00656F7B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A76E53" w:rsidRPr="00656F7B" w:rsidRDefault="00A76E53" w:rsidP="00705FB5">
      <w:pPr>
        <w:ind w:firstLine="709"/>
        <w:jc w:val="both"/>
        <w:rPr>
          <w:color w:val="000000"/>
          <w:sz w:val="16"/>
          <w:szCs w:val="16"/>
        </w:rPr>
      </w:pPr>
      <w:r w:rsidRPr="00656F7B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656F7B">
        <w:rPr>
          <w:sz w:val="16"/>
          <w:szCs w:val="16"/>
        </w:rPr>
        <w:t>«</w:t>
      </w:r>
      <w:r w:rsidR="00EB03AE" w:rsidRPr="00656F7B">
        <w:rPr>
          <w:b/>
          <w:sz w:val="16"/>
          <w:szCs w:val="16"/>
        </w:rPr>
        <w:t>Организация благотворительной деятельности</w:t>
      </w:r>
      <w:r w:rsidRPr="00656F7B">
        <w:rPr>
          <w:sz w:val="16"/>
          <w:szCs w:val="16"/>
        </w:rPr>
        <w:t>»</w:t>
      </w:r>
      <w:r w:rsidRPr="00656F7B">
        <w:rPr>
          <w:color w:val="000000"/>
          <w:sz w:val="16"/>
          <w:szCs w:val="16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43-47 </w:t>
      </w:r>
      <w:r w:rsidR="00DB0A35" w:rsidRPr="00656F7B">
        <w:rPr>
          <w:color w:val="000000"/>
          <w:sz w:val="16"/>
          <w:szCs w:val="16"/>
        </w:rPr>
        <w:t xml:space="preserve">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 </w:t>
      </w:r>
      <w:r w:rsidRPr="00656F7B">
        <w:rPr>
          <w:color w:val="000000"/>
          <w:sz w:val="16"/>
          <w:szCs w:val="16"/>
        </w:rPr>
        <w:t xml:space="preserve">- </w:t>
      </w:r>
      <w:r w:rsidRPr="00656F7B">
        <w:rPr>
          <w:b/>
          <w:color w:val="000000"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656F7B">
        <w:rPr>
          <w:color w:val="000000"/>
          <w:sz w:val="16"/>
          <w:szCs w:val="16"/>
        </w:rPr>
        <w:t xml:space="preserve">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</w:t>
      </w:r>
      <w:r w:rsidR="00516F43" w:rsidRPr="00656F7B">
        <w:rPr>
          <w:color w:val="000000"/>
          <w:sz w:val="16"/>
          <w:szCs w:val="16"/>
          <w:lang w:eastAsia="en-US"/>
        </w:rPr>
        <w:t>«Положением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28.09.2015 (протокол заседания № 1), Студенческого совета ОмГА от 28.09.2015 (протокол заседания № 1), утвержденного приказом ректора от 28.09.2015 № 9.</w:t>
      </w:r>
    </w:p>
    <w:p w:rsidR="00783D3E" w:rsidRPr="00656F7B" w:rsidRDefault="00783D3E" w:rsidP="00A76E53">
      <w:pPr>
        <w:ind w:firstLine="709"/>
        <w:jc w:val="both"/>
        <w:rPr>
          <w:b/>
          <w:color w:val="000000"/>
          <w:sz w:val="16"/>
          <w:szCs w:val="16"/>
        </w:rPr>
      </w:pPr>
    </w:p>
    <w:p w:rsidR="00A76E53" w:rsidRPr="00656F7B" w:rsidRDefault="00A76E53" w:rsidP="00A76E53">
      <w:pPr>
        <w:ind w:firstLine="709"/>
        <w:jc w:val="both"/>
        <w:rPr>
          <w:color w:val="000000"/>
          <w:sz w:val="16"/>
          <w:szCs w:val="16"/>
        </w:rPr>
      </w:pPr>
      <w:r w:rsidRPr="00656F7B">
        <w:rPr>
          <w:b/>
          <w:color w:val="000000"/>
          <w:sz w:val="16"/>
          <w:szCs w:val="16"/>
        </w:rPr>
        <w:t>Для обучающихся с ограниченными возможностями здоровья:</w:t>
      </w:r>
    </w:p>
    <w:p w:rsidR="00A76E53" w:rsidRPr="00656F7B" w:rsidRDefault="00A76E53" w:rsidP="00705FB5">
      <w:pPr>
        <w:ind w:firstLine="709"/>
        <w:jc w:val="both"/>
        <w:rPr>
          <w:color w:val="000000"/>
          <w:sz w:val="16"/>
          <w:szCs w:val="16"/>
        </w:rPr>
      </w:pPr>
      <w:r w:rsidRPr="00656F7B">
        <w:rPr>
          <w:color w:val="000000"/>
          <w:sz w:val="16"/>
          <w:szCs w:val="16"/>
        </w:rPr>
        <w:t xml:space="preserve">При разработке адаптированной образовательной программы высшего образования в части рабочей программы дисциплины </w:t>
      </w:r>
      <w:r w:rsidRPr="00656F7B">
        <w:rPr>
          <w:sz w:val="16"/>
          <w:szCs w:val="16"/>
        </w:rPr>
        <w:t>«</w:t>
      </w:r>
      <w:r w:rsidR="00EB03AE" w:rsidRPr="00656F7B">
        <w:rPr>
          <w:b/>
          <w:sz w:val="16"/>
          <w:szCs w:val="16"/>
        </w:rPr>
        <w:t>Организация благотворительной деятельности</w:t>
      </w:r>
      <w:r w:rsidRPr="00656F7B">
        <w:rPr>
          <w:sz w:val="16"/>
          <w:szCs w:val="16"/>
        </w:rPr>
        <w:t>», а</w:t>
      </w:r>
      <w:r w:rsidRPr="00656F7B">
        <w:rPr>
          <w:color w:val="000000"/>
          <w:sz w:val="16"/>
          <w:szCs w:val="16"/>
        </w:rPr>
        <w:t xml:space="preserve"> для инвалидов - индивидуальной программы реабилитации инвалида в части программы рабочей программы дисциплины </w:t>
      </w:r>
      <w:r w:rsidRPr="00656F7B">
        <w:rPr>
          <w:sz w:val="16"/>
          <w:szCs w:val="16"/>
        </w:rPr>
        <w:t>«</w:t>
      </w:r>
      <w:r w:rsidR="00EB03AE" w:rsidRPr="00656F7B">
        <w:rPr>
          <w:b/>
          <w:sz w:val="16"/>
          <w:szCs w:val="16"/>
        </w:rPr>
        <w:t>Организация благотворительной деятельности</w:t>
      </w:r>
      <w:r w:rsidRPr="00656F7B">
        <w:rPr>
          <w:sz w:val="16"/>
          <w:szCs w:val="16"/>
        </w:rPr>
        <w:t>» в</w:t>
      </w:r>
      <w:r w:rsidRPr="00656F7B">
        <w:rPr>
          <w:color w:val="000000"/>
          <w:sz w:val="16"/>
          <w:szCs w:val="16"/>
        </w:rPr>
        <w:t xml:space="preserve">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локальными нормативными актами, Уставом Академии образовательная организация устанавливает конкретное содержание рабочей программы дисциплины </w:t>
      </w:r>
      <w:r w:rsidRPr="00656F7B">
        <w:rPr>
          <w:sz w:val="16"/>
          <w:szCs w:val="16"/>
        </w:rPr>
        <w:t>«</w:t>
      </w:r>
      <w:r w:rsidR="00EB03AE" w:rsidRPr="00656F7B">
        <w:rPr>
          <w:b/>
          <w:sz w:val="16"/>
          <w:szCs w:val="16"/>
        </w:rPr>
        <w:t>Организация благотворительной деятельности</w:t>
      </w:r>
      <w:r w:rsidRPr="00656F7B">
        <w:rPr>
          <w:sz w:val="16"/>
          <w:szCs w:val="16"/>
        </w:rPr>
        <w:t>» и у</w:t>
      </w:r>
      <w:r w:rsidRPr="00656F7B">
        <w:rPr>
          <w:color w:val="000000"/>
          <w:sz w:val="16"/>
          <w:szCs w:val="16"/>
        </w:rPr>
        <w:t>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A76E53" w:rsidRPr="00656F7B" w:rsidRDefault="00A76E53" w:rsidP="00A76E53">
      <w:pPr>
        <w:ind w:firstLine="709"/>
        <w:jc w:val="both"/>
        <w:rPr>
          <w:color w:val="000000"/>
          <w:sz w:val="16"/>
          <w:szCs w:val="16"/>
        </w:rPr>
      </w:pPr>
      <w:r w:rsidRPr="00656F7B">
        <w:rPr>
          <w:b/>
          <w:color w:val="000000"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</w:t>
      </w:r>
      <w:r w:rsidRPr="00656F7B">
        <w:rPr>
          <w:b/>
          <w:color w:val="000000"/>
          <w:sz w:val="16"/>
          <w:szCs w:val="16"/>
        </w:rPr>
        <w:lastRenderedPageBreak/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Федерации».</w:t>
      </w:r>
    </w:p>
    <w:p w:rsidR="00A76E53" w:rsidRPr="00656F7B" w:rsidRDefault="00A76E53" w:rsidP="00705FB5">
      <w:pPr>
        <w:ind w:firstLine="709"/>
        <w:jc w:val="both"/>
        <w:rPr>
          <w:color w:val="000000"/>
          <w:sz w:val="16"/>
          <w:szCs w:val="16"/>
        </w:rPr>
      </w:pPr>
      <w:r w:rsidRPr="00656F7B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656F7B">
        <w:rPr>
          <w:sz w:val="16"/>
          <w:szCs w:val="16"/>
        </w:rPr>
        <w:t>«</w:t>
      </w:r>
      <w:r w:rsidR="00EB03AE" w:rsidRPr="00656F7B">
        <w:rPr>
          <w:b/>
          <w:sz w:val="16"/>
          <w:szCs w:val="16"/>
        </w:rPr>
        <w:t>Организация благотворительной деятельности</w:t>
      </w:r>
      <w:r w:rsidRPr="00656F7B">
        <w:rPr>
          <w:sz w:val="16"/>
          <w:szCs w:val="16"/>
        </w:rPr>
        <w:t>»</w:t>
      </w:r>
      <w:r w:rsidRPr="00656F7B">
        <w:rPr>
          <w:color w:val="000000"/>
          <w:sz w:val="16"/>
          <w:szCs w:val="16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="005B43AD" w:rsidRPr="00656F7B">
        <w:rPr>
          <w:b/>
          <w:sz w:val="16"/>
          <w:szCs w:val="16"/>
        </w:rPr>
        <w:t>39.03.02</w:t>
      </w:r>
      <w:r w:rsidR="00705FB5" w:rsidRPr="00656F7B">
        <w:rPr>
          <w:b/>
          <w:sz w:val="16"/>
          <w:szCs w:val="16"/>
        </w:rPr>
        <w:t xml:space="preserve"> </w:t>
      </w:r>
      <w:r w:rsidR="005B43AD" w:rsidRPr="00656F7B">
        <w:rPr>
          <w:b/>
          <w:sz w:val="16"/>
          <w:szCs w:val="16"/>
        </w:rPr>
        <w:t>Социальная работа</w:t>
      </w:r>
      <w:r w:rsidR="00705FB5" w:rsidRPr="00656F7B">
        <w:rPr>
          <w:sz w:val="16"/>
          <w:szCs w:val="16"/>
        </w:rPr>
        <w:t xml:space="preserve"> (уровень бакалавриата), направленность (профиль) программы «</w:t>
      </w:r>
      <w:r w:rsidR="005B43AD" w:rsidRPr="00656F7B">
        <w:rPr>
          <w:b/>
          <w:sz w:val="16"/>
          <w:szCs w:val="16"/>
        </w:rPr>
        <w:t>Социальная работа с населением</w:t>
      </w:r>
      <w:r w:rsidR="00705FB5" w:rsidRPr="00656F7B">
        <w:rPr>
          <w:sz w:val="16"/>
          <w:szCs w:val="16"/>
        </w:rPr>
        <w:t>»; вид учебной деятельности</w:t>
      </w:r>
      <w:r w:rsidR="00705FB5" w:rsidRPr="00656F7B">
        <w:rPr>
          <w:color w:val="000000"/>
          <w:sz w:val="16"/>
          <w:szCs w:val="16"/>
        </w:rPr>
        <w:t xml:space="preserve"> – программа </w:t>
      </w:r>
      <w:r w:rsidR="00705FB5" w:rsidRPr="00656F7B">
        <w:rPr>
          <w:sz w:val="16"/>
          <w:szCs w:val="16"/>
        </w:rPr>
        <w:t xml:space="preserve">академического </w:t>
      </w:r>
      <w:r w:rsidR="00705FB5" w:rsidRPr="00656F7B">
        <w:rPr>
          <w:color w:val="000000"/>
          <w:sz w:val="16"/>
          <w:szCs w:val="16"/>
        </w:rPr>
        <w:t xml:space="preserve">бакалавриата; виды профессиональной деятельности: </w:t>
      </w:r>
      <w:r w:rsidR="009340F9" w:rsidRPr="00656F7B">
        <w:rPr>
          <w:rFonts w:eastAsia="Courier New"/>
          <w:sz w:val="16"/>
          <w:szCs w:val="16"/>
          <w:lang w:bidi="ru-RU"/>
        </w:rPr>
        <w:t>социально-технологическая, организационно-управленческая, исследовательская, социально-проектная, педагогическая</w:t>
      </w:r>
      <w:r w:rsidR="00705FB5" w:rsidRPr="00656F7B">
        <w:rPr>
          <w:rFonts w:eastAsia="Courier New"/>
          <w:color w:val="000000"/>
          <w:sz w:val="16"/>
          <w:szCs w:val="16"/>
          <w:lang w:bidi="ru-RU"/>
        </w:rPr>
        <w:t xml:space="preserve"> </w:t>
      </w:r>
      <w:r w:rsidR="00705FB5" w:rsidRPr="00656F7B">
        <w:rPr>
          <w:color w:val="000000"/>
          <w:sz w:val="16"/>
          <w:szCs w:val="16"/>
        </w:rPr>
        <w:t xml:space="preserve">; очная и заочная формы обучения) </w:t>
      </w:r>
      <w:r w:rsidRPr="00656F7B">
        <w:rPr>
          <w:color w:val="000000"/>
          <w:sz w:val="16"/>
          <w:szCs w:val="16"/>
        </w:rPr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7F4B97" w:rsidRPr="00793E1B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7106EE" w:rsidRDefault="007106EE" w:rsidP="00A76E53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</w:p>
    <w:p w:rsidR="007106EE" w:rsidRPr="00EB03AE" w:rsidRDefault="000276E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0276E6">
        <w:rPr>
          <w:b/>
          <w:bCs/>
          <w:color w:val="000000"/>
          <w:sz w:val="24"/>
          <w:szCs w:val="24"/>
        </w:rPr>
        <w:t>Тема 1</w:t>
      </w:r>
      <w:r w:rsidRPr="00EB03AE">
        <w:rPr>
          <w:b/>
          <w:bCs/>
          <w:color w:val="000000"/>
          <w:sz w:val="24"/>
          <w:szCs w:val="24"/>
        </w:rPr>
        <w:t xml:space="preserve">. </w:t>
      </w:r>
      <w:r w:rsidR="00EB03AE" w:rsidRPr="00EB03AE">
        <w:rPr>
          <w:b/>
          <w:color w:val="000000"/>
          <w:sz w:val="24"/>
          <w:szCs w:val="24"/>
        </w:rPr>
        <w:t>Основные теоретические подходы к анализу благотворительности</w:t>
      </w:r>
    </w:p>
    <w:p w:rsidR="00EB03AE" w:rsidRDefault="00EB03AE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B479D8" w:rsidRPr="0084088C" w:rsidRDefault="00B479D8" w:rsidP="00B479D8">
      <w:pPr>
        <w:ind w:firstLine="709"/>
        <w:jc w:val="both"/>
        <w:rPr>
          <w:sz w:val="24"/>
          <w:szCs w:val="24"/>
        </w:rPr>
      </w:pPr>
      <w:r w:rsidRPr="0084088C">
        <w:rPr>
          <w:color w:val="000000"/>
          <w:sz w:val="24"/>
          <w:szCs w:val="24"/>
        </w:rPr>
        <w:t>Социально-философские основания благотворительной деятельности. Основные теоретические подходы к пониманию сущности благотворительности: исторический, социокультурный, аксиологический, экономический, правовой, педагогический, психологический, деятельностный. социологический, системный</w:t>
      </w:r>
    </w:p>
    <w:p w:rsidR="003A71E4" w:rsidRPr="000276E6" w:rsidRDefault="000276E6" w:rsidP="00A76E53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0276E6">
        <w:rPr>
          <w:color w:val="000000"/>
          <w:sz w:val="24"/>
          <w:szCs w:val="24"/>
        </w:rPr>
        <w:t>.</w:t>
      </w:r>
    </w:p>
    <w:p w:rsidR="003A71E4" w:rsidRPr="004F3C72" w:rsidRDefault="003A71E4" w:rsidP="00A76E53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</w:p>
    <w:p w:rsidR="00763179" w:rsidRPr="00B479D8" w:rsidRDefault="000276E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0276E6">
        <w:rPr>
          <w:b/>
          <w:bCs/>
          <w:color w:val="000000"/>
          <w:sz w:val="24"/>
          <w:szCs w:val="24"/>
        </w:rPr>
        <w:t>Тема 2</w:t>
      </w:r>
      <w:r w:rsidRPr="00B479D8">
        <w:rPr>
          <w:b/>
          <w:bCs/>
          <w:color w:val="000000"/>
          <w:sz w:val="24"/>
          <w:szCs w:val="24"/>
        </w:rPr>
        <w:t xml:space="preserve">. </w:t>
      </w:r>
      <w:r w:rsidR="00B479D8" w:rsidRPr="00B479D8">
        <w:rPr>
          <w:b/>
          <w:color w:val="000000"/>
          <w:sz w:val="24"/>
          <w:szCs w:val="24"/>
        </w:rPr>
        <w:t>Благотворительность, добровольчество как социальное явление</w:t>
      </w:r>
    </w:p>
    <w:p w:rsidR="000276E6" w:rsidRDefault="000276E6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B32155" w:rsidRPr="00E36A0A" w:rsidRDefault="00B32155" w:rsidP="00CD15CA">
      <w:pPr>
        <w:ind w:firstLine="709"/>
        <w:rPr>
          <w:sz w:val="24"/>
          <w:szCs w:val="24"/>
        </w:rPr>
      </w:pPr>
      <w:r w:rsidRPr="00E36A0A">
        <w:rPr>
          <w:color w:val="000000"/>
          <w:sz w:val="24"/>
          <w:szCs w:val="24"/>
        </w:rPr>
        <w:t>Понятие добровольчества как идеи социального служения. Социальное служение как особая форма общественной деятельности. Понятие социального служения. Социально значимые мотивы участия в социальном служении. Место и роль социального служения в системе социальной работы. Объекты и субъекты социального служения как разновидности социальной работы. Процесс институциализации социального служения в системе современных общественных отношений. Социальная функция добровольчества, благотворительности и меценатства.</w:t>
      </w:r>
    </w:p>
    <w:p w:rsidR="00B479D8" w:rsidRDefault="00B479D8" w:rsidP="00A76E53">
      <w:pPr>
        <w:tabs>
          <w:tab w:val="left" w:pos="900"/>
        </w:tabs>
        <w:ind w:firstLine="709"/>
        <w:jc w:val="both"/>
        <w:rPr>
          <w:b/>
          <w:color w:val="FF0000"/>
          <w:sz w:val="24"/>
          <w:szCs w:val="24"/>
        </w:rPr>
      </w:pPr>
    </w:p>
    <w:p w:rsidR="000276E6" w:rsidRDefault="000276E6" w:rsidP="00A76E53">
      <w:pPr>
        <w:tabs>
          <w:tab w:val="left" w:pos="900"/>
        </w:tabs>
        <w:ind w:firstLine="709"/>
        <w:jc w:val="both"/>
        <w:rPr>
          <w:b/>
          <w:color w:val="FF0000"/>
          <w:sz w:val="24"/>
          <w:szCs w:val="24"/>
        </w:rPr>
      </w:pPr>
    </w:p>
    <w:p w:rsidR="00763179" w:rsidRPr="008E7B4F" w:rsidRDefault="0076317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63179">
        <w:rPr>
          <w:b/>
          <w:bCs/>
          <w:color w:val="000000"/>
          <w:sz w:val="24"/>
          <w:szCs w:val="24"/>
        </w:rPr>
        <w:t>Тема 3</w:t>
      </w:r>
      <w:r w:rsidR="008E7B4F" w:rsidRPr="008E7B4F">
        <w:rPr>
          <w:b/>
          <w:bCs/>
          <w:color w:val="000000"/>
          <w:sz w:val="24"/>
          <w:szCs w:val="24"/>
        </w:rPr>
        <w:t xml:space="preserve">. </w:t>
      </w:r>
      <w:r w:rsidR="008E7B4F" w:rsidRPr="008E7B4F">
        <w:rPr>
          <w:b/>
          <w:color w:val="000000"/>
          <w:sz w:val="24"/>
          <w:szCs w:val="24"/>
        </w:rPr>
        <w:t xml:space="preserve">Исторические этапы развития благотворительности и меценатства в России  </w:t>
      </w:r>
    </w:p>
    <w:p w:rsidR="000276E6" w:rsidRPr="008E7B4F" w:rsidRDefault="000276E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8E7B4F" w:rsidRPr="008E7B4F" w:rsidRDefault="008E7B4F" w:rsidP="00A76E53">
      <w:pPr>
        <w:tabs>
          <w:tab w:val="left" w:pos="900"/>
        </w:tabs>
        <w:ind w:firstLine="709"/>
        <w:jc w:val="both"/>
        <w:rPr>
          <w:b/>
          <w:color w:val="FF0000"/>
          <w:sz w:val="24"/>
          <w:szCs w:val="24"/>
        </w:rPr>
      </w:pPr>
      <w:r w:rsidRPr="008E7B4F">
        <w:rPr>
          <w:color w:val="000000"/>
          <w:sz w:val="24"/>
          <w:szCs w:val="24"/>
        </w:rPr>
        <w:t>Характеристика основных этапов развития благотворительности и меценатства в России</w:t>
      </w:r>
      <w:r w:rsidRPr="008E7B4F">
        <w:rPr>
          <w:b/>
          <w:bCs/>
          <w:color w:val="000000"/>
          <w:sz w:val="24"/>
          <w:szCs w:val="24"/>
        </w:rPr>
        <w:t>.</w:t>
      </w:r>
      <w:r w:rsidRPr="008E7B4F">
        <w:rPr>
          <w:color w:val="000000"/>
          <w:sz w:val="24"/>
          <w:szCs w:val="24"/>
        </w:rPr>
        <w:t xml:space="preserve"> Исторический опыт благотворительной деятельности в России. Истоки, сущность и основные направления развития российского милосердия и благотворительности. Основные направления развития благотворительности и меценатства в России в 18 -начале 19 столетия. Деятельность известных российских меценатов в конце 19- начале 20 века. Благотворительная деятельность 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XX</w:t>
      </w:r>
      <w:r>
        <w:rPr>
          <w:color w:val="000000"/>
          <w:sz w:val="24"/>
          <w:szCs w:val="24"/>
        </w:rPr>
        <w:t xml:space="preserve"> столетии.</w:t>
      </w:r>
    </w:p>
    <w:p w:rsidR="000276E6" w:rsidRPr="008E7B4F" w:rsidRDefault="000276E6" w:rsidP="00A76E53">
      <w:pPr>
        <w:tabs>
          <w:tab w:val="left" w:pos="900"/>
        </w:tabs>
        <w:ind w:firstLine="709"/>
        <w:jc w:val="both"/>
        <w:rPr>
          <w:b/>
          <w:color w:val="FF0000"/>
          <w:sz w:val="24"/>
          <w:szCs w:val="24"/>
        </w:rPr>
      </w:pPr>
    </w:p>
    <w:p w:rsidR="00763179" w:rsidRPr="00763179" w:rsidRDefault="00763179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763179">
        <w:rPr>
          <w:b/>
          <w:bCs/>
          <w:color w:val="000000"/>
          <w:sz w:val="24"/>
          <w:szCs w:val="24"/>
        </w:rPr>
        <w:t xml:space="preserve">Тема 4. </w:t>
      </w:r>
      <w:r w:rsidR="008E7B4F">
        <w:rPr>
          <w:b/>
          <w:bCs/>
          <w:color w:val="000000"/>
          <w:sz w:val="24"/>
          <w:szCs w:val="24"/>
        </w:rPr>
        <w:t>Исторические истоки и практика меценатства в России</w:t>
      </w:r>
    </w:p>
    <w:p w:rsidR="00CD15CA" w:rsidRPr="00874340" w:rsidRDefault="00CD15CA" w:rsidP="00CD15CA">
      <w:pPr>
        <w:ind w:firstLine="709"/>
        <w:rPr>
          <w:sz w:val="24"/>
          <w:szCs w:val="24"/>
        </w:rPr>
      </w:pPr>
      <w:r w:rsidRPr="00874340">
        <w:rPr>
          <w:color w:val="000000"/>
          <w:sz w:val="24"/>
          <w:szCs w:val="24"/>
        </w:rPr>
        <w:t xml:space="preserve">Истоки российского опыта благотворительной деятельности в медицине. Основные факторы развития благотворительности и меценатства в сфере медицины. Характеристика субъектов благотворительности и их интересы. Попечительство о бедных и больных на Руси в XI веке. Общественное призрение как функция государства при князе Владимире (996 г.). Призрение страждущих при князе Владимире Мономахе. Значение монастырского периода в развитии благотворительности в сфере медицины. Деятельность Петра I в </w:t>
      </w:r>
      <w:r w:rsidRPr="00874340">
        <w:rPr>
          <w:color w:val="000000"/>
          <w:sz w:val="24"/>
          <w:szCs w:val="24"/>
        </w:rPr>
        <w:lastRenderedPageBreak/>
        <w:t>решении проблем призрения. Вклад дворянского сословия в развитие благотворительности в медицине. Деятельность странноприимного Дома графа Н.П. Шереметева. Благотворительность в современном российском обществе.</w:t>
      </w:r>
    </w:p>
    <w:p w:rsidR="00763179" w:rsidRDefault="00763179" w:rsidP="00A76E53">
      <w:pPr>
        <w:tabs>
          <w:tab w:val="left" w:pos="900"/>
        </w:tabs>
        <w:ind w:firstLine="709"/>
        <w:jc w:val="both"/>
        <w:rPr>
          <w:b/>
          <w:color w:val="FF0000"/>
          <w:sz w:val="24"/>
          <w:szCs w:val="24"/>
        </w:rPr>
      </w:pPr>
    </w:p>
    <w:p w:rsidR="00763179" w:rsidRDefault="00763179" w:rsidP="00A76E53">
      <w:pPr>
        <w:tabs>
          <w:tab w:val="left" w:pos="900"/>
        </w:tabs>
        <w:ind w:firstLine="709"/>
        <w:jc w:val="both"/>
        <w:rPr>
          <w:b/>
          <w:color w:val="FF0000"/>
          <w:sz w:val="24"/>
          <w:szCs w:val="24"/>
        </w:rPr>
      </w:pPr>
    </w:p>
    <w:p w:rsidR="00763179" w:rsidRPr="00CD15CA" w:rsidRDefault="00763179" w:rsidP="00B32155">
      <w:pPr>
        <w:tabs>
          <w:tab w:val="left" w:pos="900"/>
        </w:tabs>
        <w:ind w:firstLine="709"/>
        <w:jc w:val="both"/>
        <w:rPr>
          <w:b/>
          <w:color w:val="FF0000"/>
          <w:sz w:val="24"/>
          <w:szCs w:val="24"/>
        </w:rPr>
      </w:pPr>
      <w:r w:rsidRPr="00763179">
        <w:rPr>
          <w:b/>
          <w:bCs/>
          <w:color w:val="000000"/>
          <w:sz w:val="24"/>
          <w:szCs w:val="24"/>
        </w:rPr>
        <w:t xml:space="preserve">Тема 5. </w:t>
      </w:r>
      <w:r w:rsidR="00CD15CA" w:rsidRPr="00CD15CA">
        <w:rPr>
          <w:b/>
          <w:color w:val="000000"/>
          <w:sz w:val="24"/>
          <w:szCs w:val="24"/>
        </w:rPr>
        <w:t xml:space="preserve">Технология подготовки и проведения благотворительных мероприятий    </w:t>
      </w:r>
    </w:p>
    <w:p w:rsidR="00CD15CA" w:rsidRDefault="00CD15CA" w:rsidP="00CD15CA">
      <w:pPr>
        <w:ind w:firstLine="851"/>
        <w:jc w:val="both"/>
        <w:rPr>
          <w:color w:val="000000"/>
          <w:sz w:val="24"/>
          <w:szCs w:val="24"/>
        </w:rPr>
      </w:pPr>
      <w:r w:rsidRPr="00B6228F">
        <w:rPr>
          <w:color w:val="000000"/>
          <w:sz w:val="24"/>
          <w:szCs w:val="24"/>
        </w:rPr>
        <w:t>Роль добровольческого движения в становлении гражданского общества. Факторы развития добровольчества, благотворительности, меценатства в сфере социальной поддержки населения России. Современное понимание сущности добровольчества, благотворительности, спонсорства, меценатства. Современная система добровольческой дея</w:t>
      </w:r>
      <w:r>
        <w:rPr>
          <w:color w:val="000000"/>
          <w:sz w:val="24"/>
          <w:szCs w:val="24"/>
        </w:rPr>
        <w:t>тельности в России. Нормативно-</w:t>
      </w:r>
      <w:r w:rsidRPr="00B6228F">
        <w:rPr>
          <w:color w:val="000000"/>
          <w:sz w:val="24"/>
          <w:szCs w:val="24"/>
        </w:rPr>
        <w:t>правовые основы благотворительной деятельности. Проблемы благотворительности, меценатства и спонсорства в социальной сфере.</w:t>
      </w:r>
    </w:p>
    <w:p w:rsidR="00CD15CA" w:rsidRPr="00544FFF" w:rsidRDefault="00CD15CA" w:rsidP="00CD15CA">
      <w:pPr>
        <w:ind w:firstLine="567"/>
        <w:jc w:val="both"/>
        <w:rPr>
          <w:color w:val="000000"/>
          <w:sz w:val="24"/>
          <w:szCs w:val="24"/>
        </w:rPr>
      </w:pPr>
      <w:r w:rsidRPr="00544FFF">
        <w:rPr>
          <w:color w:val="000000"/>
          <w:sz w:val="24"/>
          <w:szCs w:val="24"/>
        </w:rPr>
        <w:t>Технологии подготовки добровольцев к участию в добровольческих акциях, проектах, движениях. Сущность и понятие благотворительного мероприятия. Основные требования к благотворительному мероприятию. Юридические основы и отличительные особенности благотворительного мероприятия. Формы благотворительных мероприятий: Технология социального проектирования в организации благотворительной помощи. Технология разработки проекта благотворительного мероприятия. Этапы внедрения проекта. Координация действий участников проекта. Цикл подготовки добровольческой</w:t>
      </w:r>
      <w:r>
        <w:rPr>
          <w:color w:val="000000"/>
          <w:sz w:val="24"/>
          <w:szCs w:val="24"/>
        </w:rPr>
        <w:t xml:space="preserve"> акции.</w:t>
      </w:r>
    </w:p>
    <w:p w:rsidR="00CD15CA" w:rsidRPr="00B6228F" w:rsidRDefault="00CD15CA" w:rsidP="00CD15CA">
      <w:pPr>
        <w:ind w:firstLine="851"/>
        <w:rPr>
          <w:sz w:val="24"/>
          <w:szCs w:val="24"/>
        </w:rPr>
      </w:pPr>
    </w:p>
    <w:p w:rsidR="00763179" w:rsidRDefault="00763179" w:rsidP="00A76E53">
      <w:pPr>
        <w:tabs>
          <w:tab w:val="left" w:pos="900"/>
        </w:tabs>
        <w:ind w:firstLine="709"/>
        <w:jc w:val="both"/>
        <w:rPr>
          <w:b/>
          <w:color w:val="FF0000"/>
          <w:sz w:val="24"/>
          <w:szCs w:val="24"/>
        </w:rPr>
      </w:pPr>
    </w:p>
    <w:p w:rsidR="00763179" w:rsidRPr="00CD15CA" w:rsidRDefault="00763179" w:rsidP="00705FB5">
      <w:pPr>
        <w:tabs>
          <w:tab w:val="left" w:pos="900"/>
        </w:tabs>
        <w:ind w:firstLine="709"/>
        <w:jc w:val="both"/>
        <w:rPr>
          <w:b/>
          <w:color w:val="FF0000"/>
          <w:sz w:val="24"/>
          <w:szCs w:val="24"/>
        </w:rPr>
      </w:pPr>
      <w:r w:rsidRPr="00763179">
        <w:rPr>
          <w:b/>
          <w:bCs/>
          <w:color w:val="000000"/>
          <w:sz w:val="24"/>
          <w:szCs w:val="24"/>
        </w:rPr>
        <w:t>Тема 6</w:t>
      </w:r>
      <w:r w:rsidRPr="00CD15CA">
        <w:rPr>
          <w:b/>
          <w:bCs/>
          <w:i/>
          <w:iCs/>
          <w:color w:val="000000"/>
          <w:sz w:val="24"/>
          <w:szCs w:val="24"/>
        </w:rPr>
        <w:t xml:space="preserve">. </w:t>
      </w:r>
      <w:r w:rsidR="00CD15CA" w:rsidRPr="00CD15CA">
        <w:rPr>
          <w:b/>
          <w:color w:val="000000"/>
          <w:sz w:val="24"/>
          <w:szCs w:val="24"/>
        </w:rPr>
        <w:t>Технологии работы с участниками и организаторами добровольческой деятельности в системе социальной помощи населению</w:t>
      </w:r>
    </w:p>
    <w:p w:rsidR="00E14107" w:rsidRDefault="00E14107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CD15CA" w:rsidRPr="00544FFF" w:rsidRDefault="00CD15CA" w:rsidP="00CD15CA">
      <w:pPr>
        <w:ind w:firstLine="567"/>
        <w:rPr>
          <w:sz w:val="24"/>
          <w:szCs w:val="24"/>
        </w:rPr>
      </w:pPr>
      <w:r w:rsidRPr="00544FFF">
        <w:rPr>
          <w:color w:val="000000"/>
          <w:sz w:val="24"/>
          <w:szCs w:val="24"/>
        </w:rPr>
        <w:t>Технологии подготовки добровольцев к участию в волонтерской деятельности. Принципы и способы набора добровольцев, волонтеров. Основания и критерии отбора, алгоритм проведения собеседования с потенциальными участниками добровольческих акций.</w:t>
      </w:r>
    </w:p>
    <w:p w:rsidR="00E14107" w:rsidRDefault="00E14107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CD15CA" w:rsidRDefault="00CD15CA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CD15CA" w:rsidRDefault="00CD15CA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CD15CA" w:rsidRDefault="00CD15CA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CD15CA" w:rsidRPr="00793E1B" w:rsidRDefault="00CD15CA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6C36B2" w:rsidRDefault="006C36B2" w:rsidP="00EA39B1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C36B2">
        <w:rPr>
          <w:rFonts w:ascii="Times New Roman" w:hAnsi="Times New Roman"/>
          <w:color w:val="000000"/>
          <w:sz w:val="24"/>
          <w:szCs w:val="24"/>
        </w:rPr>
        <w:t>Методические указания  для обуча</w:t>
      </w:r>
      <w:r w:rsidR="00A01285">
        <w:rPr>
          <w:rFonts w:ascii="Times New Roman" w:hAnsi="Times New Roman"/>
          <w:color w:val="000000"/>
          <w:sz w:val="24"/>
          <w:szCs w:val="24"/>
        </w:rPr>
        <w:t>ющихся по освоению дисциплины «О</w:t>
      </w:r>
      <w:r w:rsidRPr="006C36B2">
        <w:rPr>
          <w:rFonts w:ascii="Times New Roman" w:hAnsi="Times New Roman"/>
          <w:color w:val="000000"/>
          <w:sz w:val="24"/>
          <w:szCs w:val="24"/>
        </w:rPr>
        <w:t xml:space="preserve">рганизация благотворительной деятельности»/ </w:t>
      </w:r>
      <w:r w:rsidR="00640F3C">
        <w:rPr>
          <w:rFonts w:ascii="Times New Roman" w:hAnsi="Times New Roman"/>
          <w:color w:val="000000"/>
          <w:sz w:val="24"/>
          <w:szCs w:val="24"/>
        </w:rPr>
        <w:t>Костюк И.А.</w:t>
      </w:r>
      <w:r w:rsidRPr="006C36B2">
        <w:rPr>
          <w:rFonts w:ascii="Times New Roman" w:hAnsi="Times New Roman"/>
          <w:color w:val="000000"/>
          <w:sz w:val="24"/>
          <w:szCs w:val="24"/>
        </w:rPr>
        <w:t>. – Омск: Изд-во Омской гуманитар</w:t>
      </w:r>
      <w:r w:rsidR="00640F3C">
        <w:rPr>
          <w:rFonts w:ascii="Times New Roman" w:hAnsi="Times New Roman"/>
          <w:color w:val="000000"/>
          <w:sz w:val="24"/>
          <w:szCs w:val="24"/>
        </w:rPr>
        <w:t>ной академии, 20</w:t>
      </w:r>
      <w:r w:rsidR="009E4F9C">
        <w:rPr>
          <w:rFonts w:ascii="Times New Roman" w:hAnsi="Times New Roman"/>
          <w:color w:val="000000"/>
          <w:sz w:val="24"/>
          <w:szCs w:val="24"/>
        </w:rPr>
        <w:t>2</w:t>
      </w:r>
      <w:r w:rsidR="005E35D0">
        <w:rPr>
          <w:rFonts w:ascii="Times New Roman" w:hAnsi="Times New Roman"/>
          <w:color w:val="000000"/>
          <w:sz w:val="24"/>
          <w:szCs w:val="24"/>
        </w:rPr>
        <w:t>2</w:t>
      </w:r>
      <w:r w:rsidR="00640F3C">
        <w:rPr>
          <w:rFonts w:ascii="Times New Roman" w:hAnsi="Times New Roman"/>
          <w:color w:val="000000"/>
          <w:sz w:val="24"/>
          <w:szCs w:val="24"/>
        </w:rPr>
        <w:t>.</w:t>
      </w:r>
      <w:r w:rsidRPr="006C36B2">
        <w:rPr>
          <w:rFonts w:ascii="Times New Roman" w:hAnsi="Times New Roman"/>
          <w:color w:val="000000"/>
          <w:sz w:val="24"/>
          <w:szCs w:val="24"/>
        </w:rPr>
        <w:t xml:space="preserve"> – 23 с.</w:t>
      </w:r>
    </w:p>
    <w:p w:rsidR="00DC0D21" w:rsidRPr="00640F3C" w:rsidRDefault="00DC0D21" w:rsidP="00DC0D2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F3C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B77D20" w:rsidRPr="00640F3C" w:rsidRDefault="00B77D20" w:rsidP="00B77D20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0F3C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DC0D21" w:rsidRPr="00640F3C" w:rsidRDefault="00DC0D21" w:rsidP="00DC0D2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F3C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</w:t>
      </w:r>
      <w:r w:rsidRPr="00640F3C">
        <w:rPr>
          <w:rFonts w:ascii="Times New Roman" w:hAnsi="Times New Roman"/>
          <w:sz w:val="24"/>
          <w:szCs w:val="24"/>
        </w:rPr>
        <w:lastRenderedPageBreak/>
        <w:t>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65CB" w:rsidRPr="00793E1B" w:rsidRDefault="007F4B97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>7.</w:t>
      </w:r>
      <w:r w:rsidR="007865CB" w:rsidRPr="00793E1B">
        <w:rPr>
          <w:rFonts w:eastAsia="Calibri"/>
          <w:b/>
          <w:color w:val="000000"/>
          <w:sz w:val="24"/>
          <w:szCs w:val="24"/>
        </w:rPr>
        <w:t xml:space="preserve"> Фонд оценочных средств для проведения промежуточной аттестации обучающихся по дисциплине</w:t>
      </w:r>
    </w:p>
    <w:p w:rsidR="007865CB" w:rsidRDefault="007865CB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</w:rPr>
        <w:t xml:space="preserve">Фонд оценочных средств для проведения промежуточной аттестации обучающихся по дисциплине оформлен в виде </w:t>
      </w:r>
      <w:r w:rsidRPr="00793E1B">
        <w:rPr>
          <w:rFonts w:eastAsia="Calibri"/>
          <w:b/>
          <w:color w:val="000000"/>
          <w:sz w:val="24"/>
          <w:szCs w:val="24"/>
        </w:rPr>
        <w:t>Приложения 1</w:t>
      </w:r>
      <w:r w:rsidRPr="00793E1B">
        <w:rPr>
          <w:rFonts w:eastAsia="Calibri"/>
          <w:color w:val="000000"/>
          <w:sz w:val="24"/>
          <w:szCs w:val="24"/>
        </w:rPr>
        <w:t xml:space="preserve"> к данной рабочей программе.</w:t>
      </w:r>
    </w:p>
    <w:p w:rsidR="00B426A1" w:rsidRDefault="00B426A1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</w:p>
    <w:p w:rsidR="00B426A1" w:rsidRDefault="00B426A1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</w:p>
    <w:p w:rsidR="00B426A1" w:rsidRDefault="00B426A1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</w:p>
    <w:p w:rsidR="00B426A1" w:rsidRPr="00793E1B" w:rsidRDefault="00B426A1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7F4B97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8.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E14107" w:rsidRDefault="00E14107" w:rsidP="00705FB5">
      <w:pPr>
        <w:ind w:firstLine="709"/>
        <w:jc w:val="both"/>
        <w:rPr>
          <w:b/>
          <w:sz w:val="24"/>
          <w:szCs w:val="24"/>
        </w:rPr>
      </w:pPr>
    </w:p>
    <w:p w:rsidR="00FB3CD4" w:rsidRDefault="00FB3CD4" w:rsidP="00705FB5">
      <w:pPr>
        <w:ind w:firstLine="709"/>
        <w:jc w:val="both"/>
        <w:rPr>
          <w:b/>
          <w:sz w:val="24"/>
          <w:szCs w:val="24"/>
        </w:rPr>
      </w:pPr>
    </w:p>
    <w:p w:rsidR="00FB3CD4" w:rsidRDefault="00FB3CD4" w:rsidP="00705FB5">
      <w:pPr>
        <w:ind w:firstLine="709"/>
        <w:jc w:val="both"/>
        <w:rPr>
          <w:b/>
          <w:sz w:val="24"/>
          <w:szCs w:val="24"/>
        </w:rPr>
      </w:pPr>
    </w:p>
    <w:p w:rsidR="009E4F9C" w:rsidRPr="002368A4" w:rsidRDefault="009E4F9C" w:rsidP="009E4F9C">
      <w:pPr>
        <w:ind w:firstLine="709"/>
        <w:jc w:val="center"/>
        <w:rPr>
          <w:b/>
        </w:rPr>
      </w:pPr>
      <w:r w:rsidRPr="002368A4">
        <w:rPr>
          <w:b/>
        </w:rPr>
        <w:t>Основная</w:t>
      </w:r>
    </w:p>
    <w:p w:rsidR="009E4F9C" w:rsidRPr="002368A4" w:rsidRDefault="009E4F9C" w:rsidP="009E4F9C">
      <w:pPr>
        <w:ind w:firstLine="709"/>
        <w:jc w:val="both"/>
        <w:rPr>
          <w:b/>
        </w:rPr>
      </w:pPr>
    </w:p>
    <w:p w:rsidR="009E4F9C" w:rsidRDefault="009E4F9C" w:rsidP="009E4F9C">
      <w:pPr>
        <w:ind w:firstLine="709"/>
        <w:contextualSpacing/>
        <w:jc w:val="both"/>
        <w:rPr>
          <w:rFonts w:eastAsia="Calibri"/>
          <w:shd w:val="clear" w:color="auto" w:fill="FFFFFF"/>
          <w:lang w:eastAsia="en-US"/>
        </w:rPr>
      </w:pPr>
      <w:r>
        <w:rPr>
          <w:iCs/>
        </w:rPr>
        <w:t xml:space="preserve">1. </w:t>
      </w:r>
      <w:r w:rsidRPr="002368A4">
        <w:rPr>
          <w:iCs/>
        </w:rPr>
        <w:t xml:space="preserve">Холостова, Е. И.  История социальной работы : учебное пособие для академического бакалавриата / Е. И. Холостова. — Москва : Издательство Юрайт, 2018. — 137 с. — (Бакалавр. Академический курс). — ISBN 978-5-534-02412-8. — Текст : электронный // ЭБС Юрайт [сайт]. — URL: </w:t>
      </w:r>
      <w:hyperlink r:id="rId7" w:history="1">
        <w:r w:rsidR="00EF6FA9">
          <w:rPr>
            <w:rStyle w:val="a8"/>
            <w:iCs/>
          </w:rPr>
          <w:t>https://urait.ru/bcode/413803</w:t>
        </w:r>
      </w:hyperlink>
    </w:p>
    <w:p w:rsidR="009E4F9C" w:rsidRPr="002368A4" w:rsidRDefault="009E4F9C" w:rsidP="009E4F9C">
      <w:pPr>
        <w:ind w:firstLine="709"/>
        <w:contextualSpacing/>
        <w:jc w:val="both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 xml:space="preserve">2. </w:t>
      </w:r>
      <w:r w:rsidRPr="002368A4">
        <w:rPr>
          <w:rFonts w:eastAsia="Calibri"/>
          <w:shd w:val="clear" w:color="auto" w:fill="FFFFFF"/>
          <w:lang w:eastAsia="en-US"/>
        </w:rPr>
        <w:t>Управление в социальной работе : учебник для бакалавров / С. А. Анисимова, О. И. Байдарова, Е. И. Комаров [и др.] ; под редакцией Е. И. Холостова, Е. И. Комаров, О. Г. Прохорова. — Москва : Дашков и К, 201</w:t>
      </w:r>
      <w:r>
        <w:rPr>
          <w:rFonts w:eastAsia="Calibri"/>
          <w:shd w:val="clear" w:color="auto" w:fill="FFFFFF"/>
          <w:lang w:eastAsia="en-US"/>
        </w:rPr>
        <w:t>9</w:t>
      </w:r>
      <w:r w:rsidRPr="002368A4">
        <w:rPr>
          <w:rFonts w:eastAsia="Calibri"/>
          <w:shd w:val="clear" w:color="auto" w:fill="FFFFFF"/>
          <w:lang w:eastAsia="en-US"/>
        </w:rPr>
        <w:t xml:space="preserve">. — 300 c. — ISBN 978-5-394-02028-5. — Текст : электронный // Электронно-библиотечная система IPR BOOKS : [сайт]. — URL: </w:t>
      </w:r>
      <w:hyperlink r:id="rId8" w:history="1">
        <w:r w:rsidR="00EF6FA9">
          <w:rPr>
            <w:rStyle w:val="a8"/>
            <w:rFonts w:eastAsia="Calibri"/>
            <w:shd w:val="clear" w:color="auto" w:fill="FFFFFF"/>
            <w:lang w:eastAsia="en-US"/>
          </w:rPr>
          <w:t>http://www.iprbookshop.ru/60473.html</w:t>
        </w:r>
      </w:hyperlink>
    </w:p>
    <w:p w:rsidR="009E4F9C" w:rsidRPr="002368A4" w:rsidRDefault="009E4F9C" w:rsidP="009E4F9C">
      <w:pPr>
        <w:contextualSpacing/>
        <w:jc w:val="center"/>
        <w:rPr>
          <w:rFonts w:eastAsia="Calibri"/>
          <w:b/>
          <w:lang w:eastAsia="en-US"/>
        </w:rPr>
      </w:pPr>
    </w:p>
    <w:p w:rsidR="009E4F9C" w:rsidRPr="002368A4" w:rsidRDefault="009E4F9C" w:rsidP="009E4F9C">
      <w:pPr>
        <w:tabs>
          <w:tab w:val="center" w:pos="4677"/>
          <w:tab w:val="left" w:pos="6107"/>
        </w:tabs>
        <w:contextualSpacing/>
        <w:rPr>
          <w:rFonts w:eastAsia="Calibri"/>
          <w:b/>
          <w:lang w:eastAsia="en-US"/>
        </w:rPr>
      </w:pPr>
      <w:r w:rsidRPr="002368A4">
        <w:rPr>
          <w:rFonts w:eastAsia="Calibri"/>
          <w:b/>
          <w:lang w:eastAsia="en-US"/>
        </w:rPr>
        <w:tab/>
        <w:t>Дополнительная</w:t>
      </w:r>
      <w:r w:rsidRPr="002368A4">
        <w:rPr>
          <w:rFonts w:eastAsia="Calibri"/>
          <w:b/>
          <w:lang w:eastAsia="en-US"/>
        </w:rPr>
        <w:tab/>
      </w:r>
    </w:p>
    <w:p w:rsidR="009E4F9C" w:rsidRPr="002368A4" w:rsidRDefault="009E4F9C" w:rsidP="009E4F9C">
      <w:pPr>
        <w:numPr>
          <w:ilvl w:val="0"/>
          <w:numId w:val="17"/>
        </w:numPr>
        <w:ind w:left="0" w:firstLine="357"/>
        <w:jc w:val="both"/>
      </w:pPr>
      <w:r w:rsidRPr="002368A4">
        <w:t xml:space="preserve">Благотворительность в России и государственная политика : монография / С. С. Сулакшин, Д. В. Бачурина, М. В. Вилисов [и др.]. — Москва : Научный эксперт, 2013. — 224 c. — ISBN 978-5-91290-196-6. — Текст : электронный // Электронно-библиотечная система IPR BOOKS : [сайт]. — URL: </w:t>
      </w:r>
      <w:hyperlink r:id="rId9" w:history="1">
        <w:r w:rsidR="00EF6FA9">
          <w:rPr>
            <w:rStyle w:val="a8"/>
          </w:rPr>
          <w:t>http://www.iprbookshop.ru/13252.html</w:t>
        </w:r>
      </w:hyperlink>
      <w:r w:rsidRPr="002368A4">
        <w:t xml:space="preserve"> </w:t>
      </w:r>
    </w:p>
    <w:p w:rsidR="009E4F9C" w:rsidRDefault="009E4F9C" w:rsidP="009E4F9C">
      <w:pPr>
        <w:numPr>
          <w:ilvl w:val="0"/>
          <w:numId w:val="17"/>
        </w:numPr>
        <w:ind w:left="0" w:firstLine="357"/>
        <w:jc w:val="both"/>
        <w:rPr>
          <w:b/>
          <w:bCs/>
          <w:i/>
          <w:iCs/>
        </w:rPr>
      </w:pPr>
      <w:r w:rsidRPr="002368A4">
        <w:t xml:space="preserve">Кожевников, О. А. Комментарий к Федеральному закону от 11 августа 1995 г. № 135-ФЗ «О благотворительной деятельности и благотворительных организациях» / О. А. Кожевников, О. В. Шашкова ; под редакцией О. А. Кожевников. — Саратов : Ай Пи Эр Медиа, 2012. — 122 c. — ISBN 2227-8397. — Текст : электронный // Электронно-библиотечная система IPR BOOKS : [сайт]. — URL: </w:t>
      </w:r>
      <w:hyperlink r:id="rId10" w:history="1">
        <w:r w:rsidR="00EF6FA9">
          <w:rPr>
            <w:rStyle w:val="a8"/>
          </w:rPr>
          <w:t>http://www.iprbookshop.ru/21154.html</w:t>
        </w:r>
      </w:hyperlink>
    </w:p>
    <w:p w:rsidR="009E4F9C" w:rsidRPr="002355EE" w:rsidRDefault="009E4F9C" w:rsidP="009E4F9C">
      <w:pPr>
        <w:numPr>
          <w:ilvl w:val="0"/>
          <w:numId w:val="17"/>
        </w:numPr>
        <w:ind w:left="0" w:firstLine="357"/>
        <w:jc w:val="both"/>
        <w:rPr>
          <w:b/>
          <w:bCs/>
          <w:i/>
          <w:iCs/>
        </w:rPr>
      </w:pPr>
      <w:r w:rsidRPr="002355EE">
        <w:rPr>
          <w:rFonts w:eastAsia="Calibri"/>
          <w:iCs/>
          <w:sz w:val="22"/>
          <w:szCs w:val="22"/>
          <w:shd w:val="clear" w:color="auto" w:fill="FFFFFF"/>
          <w:lang w:eastAsia="en-US"/>
        </w:rPr>
        <w:t>Холостова, Е. И.</w:t>
      </w:r>
      <w:r w:rsidRPr="002355EE">
        <w:rPr>
          <w:rFonts w:eastAsia="Calibri"/>
          <w:sz w:val="22"/>
          <w:szCs w:val="22"/>
          <w:lang w:eastAsia="en-US"/>
        </w:rPr>
        <w:t> </w:t>
      </w:r>
      <w:r w:rsidRPr="002355EE">
        <w:rPr>
          <w:rFonts w:eastAsia="Calibri"/>
          <w:sz w:val="22"/>
          <w:szCs w:val="22"/>
          <w:shd w:val="clear" w:color="auto" w:fill="FFFFFF"/>
          <w:lang w:eastAsia="en-US"/>
        </w:rPr>
        <w:t xml:space="preserve">Социальная работа: история, теория и практика в 2 ч. Часть 2 : учебник для академического бакалавриата / Е. И. Холостова. — М. : Издательство Юрайт, 2017. — 465 с. — (Серия : Бакалавр. Академический курс). — ISBN 978-5-534-04633-5. - </w:t>
      </w:r>
      <w:hyperlink r:id="rId11" w:history="1">
        <w:r w:rsidR="00EF6FA9">
          <w:rPr>
            <w:rStyle w:val="a8"/>
            <w:rFonts w:eastAsia="Calibri"/>
            <w:sz w:val="22"/>
            <w:szCs w:val="22"/>
            <w:shd w:val="clear" w:color="auto" w:fill="FFFFFF"/>
            <w:lang w:eastAsia="en-US"/>
          </w:rPr>
          <w:t>https://urait.ru/book/socialnaya-rabota-istoriya-teoriya-i-praktika-v-2-ch-chast-2-407220</w:t>
        </w:r>
      </w:hyperlink>
    </w:p>
    <w:p w:rsidR="009E4F9C" w:rsidRPr="002368A4" w:rsidRDefault="009E4F9C" w:rsidP="009E4F9C">
      <w:pPr>
        <w:numPr>
          <w:ilvl w:val="0"/>
          <w:numId w:val="17"/>
        </w:numPr>
        <w:ind w:left="0" w:firstLine="357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2368A4">
        <w:rPr>
          <w:rFonts w:eastAsia="Calibri"/>
          <w:sz w:val="22"/>
          <w:szCs w:val="22"/>
          <w:lang w:eastAsia="en-US"/>
        </w:rPr>
        <w:t xml:space="preserve">Кузьмин, К. В. История социальной работы за рубежом и в России (с древности и до начала ХХ века) : учебное пособие / К. В. Кузьмин, Б. А. Сутырин. — Москва : Академический Проект, 2005. — 624 c. — ISBN 5-8291-0476-8. — Текст : электронный // Электронно-библиотечная система IPR BOOKS : [сайт]. — URL: </w:t>
      </w:r>
      <w:hyperlink r:id="rId12" w:history="1">
        <w:r w:rsidR="00EF6FA9">
          <w:rPr>
            <w:rStyle w:val="a8"/>
            <w:rFonts w:eastAsia="Calibri"/>
            <w:sz w:val="22"/>
            <w:szCs w:val="22"/>
            <w:lang w:eastAsia="en-US"/>
          </w:rPr>
          <w:t>http://www.iprbookshop.ru/36362.html</w:t>
        </w:r>
      </w:hyperlink>
    </w:p>
    <w:p w:rsidR="009E4F9C" w:rsidRPr="002368A4" w:rsidRDefault="009E4F9C" w:rsidP="009E4F9C">
      <w:pPr>
        <w:numPr>
          <w:ilvl w:val="0"/>
          <w:numId w:val="17"/>
        </w:numPr>
        <w:ind w:left="0" w:firstLine="357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2368A4">
        <w:rPr>
          <w:rFonts w:eastAsia="Calibri"/>
          <w:sz w:val="22"/>
          <w:szCs w:val="22"/>
          <w:lang w:eastAsia="en-US"/>
        </w:rPr>
        <w:t xml:space="preserve">Фирсов, М. В. История социальной работы : учебное пособие для высшей школы / М. В. Фирсов. — Москва : Академический Проект, Трикста, 2016. — 608 c. — ISBN 978-5-8291-2534-9. — Текст : электронный // Электронно-библиотечная система IPR BOOKS : [сайт]. — URL: </w:t>
      </w:r>
      <w:hyperlink r:id="rId13" w:history="1">
        <w:r w:rsidR="00EF6FA9">
          <w:rPr>
            <w:rStyle w:val="a8"/>
            <w:rFonts w:eastAsia="Calibri"/>
            <w:sz w:val="22"/>
            <w:szCs w:val="22"/>
            <w:lang w:eastAsia="en-US"/>
          </w:rPr>
          <w:t>http://www.iprbookshop.ru/60087.html</w:t>
        </w:r>
      </w:hyperlink>
      <w:r w:rsidRPr="002368A4">
        <w:rPr>
          <w:rFonts w:eastAsia="Calibri"/>
          <w:sz w:val="22"/>
          <w:szCs w:val="22"/>
          <w:lang w:eastAsia="en-US"/>
        </w:rPr>
        <w:t xml:space="preserve"> </w:t>
      </w:r>
    </w:p>
    <w:p w:rsidR="00FB3CD4" w:rsidRDefault="00FB3CD4" w:rsidP="00705FB5">
      <w:pPr>
        <w:ind w:firstLine="709"/>
        <w:jc w:val="both"/>
        <w:rPr>
          <w:sz w:val="24"/>
          <w:szCs w:val="24"/>
          <w:shd w:val="clear" w:color="auto" w:fill="FFFFFF"/>
        </w:rPr>
      </w:pPr>
    </w:p>
    <w:p w:rsidR="00777B09" w:rsidRPr="00793E1B" w:rsidRDefault="007F4B97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9.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4" w:history="1">
        <w:r w:rsidR="00EF6FA9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EF6FA9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6" w:history="1">
        <w:r w:rsidR="00EF6FA9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EF6FA9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EF6FA9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9E2B55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EF6FA9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EF6FA9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EF6FA9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EF6FA9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4" w:history="1">
        <w:r w:rsidR="00EF6FA9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EF6FA9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EF6FA9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EE165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10.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E14107">
        <w:rPr>
          <w:sz w:val="24"/>
          <w:szCs w:val="24"/>
        </w:rPr>
        <w:t>дисциплин</w:t>
      </w:r>
      <w:r w:rsidR="004E4DB2" w:rsidRPr="00E14107">
        <w:rPr>
          <w:sz w:val="24"/>
          <w:szCs w:val="24"/>
        </w:rPr>
        <w:t>у</w:t>
      </w:r>
      <w:r w:rsidRPr="00E14107">
        <w:rPr>
          <w:sz w:val="24"/>
          <w:szCs w:val="24"/>
        </w:rPr>
        <w:t xml:space="preserve"> </w:t>
      </w:r>
      <w:r w:rsidR="00E70AB8">
        <w:rPr>
          <w:bCs/>
          <w:sz w:val="24"/>
          <w:szCs w:val="24"/>
        </w:rPr>
        <w:t>«Организация благотворительной деятельности</w:t>
      </w:r>
      <w:r w:rsidR="009528CA" w:rsidRPr="00E14107">
        <w:rPr>
          <w:bCs/>
          <w:sz w:val="24"/>
          <w:szCs w:val="24"/>
        </w:rPr>
        <w:t>»</w:t>
      </w:r>
      <w:r w:rsidRPr="00E14107">
        <w:rPr>
          <w:bCs/>
          <w:sz w:val="24"/>
          <w:szCs w:val="24"/>
        </w:rPr>
        <w:t xml:space="preserve"> </w:t>
      </w:r>
      <w:r w:rsidRPr="00E14107">
        <w:rPr>
          <w:sz w:val="24"/>
          <w:szCs w:val="24"/>
        </w:rPr>
        <w:t>обучающиеся</w:t>
      </w:r>
      <w:r w:rsidRPr="00793E1B">
        <w:rPr>
          <w:color w:val="000000"/>
          <w:sz w:val="24"/>
          <w:szCs w:val="24"/>
        </w:rPr>
        <w:t xml:space="preserve">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</w:t>
      </w:r>
      <w:r w:rsidRPr="00793E1B">
        <w:rPr>
          <w:color w:val="000000"/>
          <w:sz w:val="24"/>
          <w:szCs w:val="24"/>
        </w:rPr>
        <w:lastRenderedPageBreak/>
        <w:t>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источниками надо начинать с ознакомительного чтения, т.е. просмотреть </w:t>
      </w:r>
      <w:r w:rsidRPr="00793E1B">
        <w:rPr>
          <w:color w:val="000000"/>
          <w:sz w:val="24"/>
          <w:szCs w:val="24"/>
        </w:rPr>
        <w:lastRenderedPageBreak/>
        <w:t>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11.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 Windows XP Professional SP3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793E1B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0171C5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</w:t>
      </w:r>
      <w:r w:rsidRPr="00E14107">
        <w:rPr>
          <w:sz w:val="24"/>
          <w:szCs w:val="24"/>
        </w:rPr>
        <w:t>дисциплине «</w:t>
      </w:r>
      <w:r w:rsidR="00E70AB8">
        <w:rPr>
          <w:b/>
          <w:sz w:val="24"/>
          <w:szCs w:val="24"/>
        </w:rPr>
        <w:t>Организация благотворительной деятельности</w:t>
      </w:r>
      <w:r w:rsidRPr="00E14107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</w:t>
      </w:r>
      <w:r w:rsidRPr="000171C5">
        <w:rPr>
          <w:sz w:val="24"/>
          <w:szCs w:val="24"/>
        </w:rPr>
        <w:t>исследовательской работ обучающихся, предусмотренных рабочей программой дисциплины.</w:t>
      </w:r>
    </w:p>
    <w:p w:rsidR="00F322E1" w:rsidRPr="000171C5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171C5">
        <w:rPr>
          <w:sz w:val="24"/>
          <w:szCs w:val="24"/>
        </w:rPr>
        <w:t>Специальные помещения представляют собой учебные аудитории для проведения  лекционных занятий (ауд. 200,202,213а</w:t>
      </w:r>
      <w:r w:rsidR="003A57B5" w:rsidRPr="000171C5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0171C5">
        <w:rPr>
          <w:sz w:val="24"/>
          <w:szCs w:val="24"/>
        </w:rPr>
        <w:t>), занятий семинарского типа (ауд. 208</w:t>
      </w:r>
      <w:r w:rsidR="003A57B5" w:rsidRPr="000171C5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0171C5">
        <w:rPr>
          <w:sz w:val="24"/>
          <w:szCs w:val="24"/>
        </w:rPr>
        <w:t>),  групповых и индивидуальных консультаций (ауд. 214</w:t>
      </w:r>
      <w:r w:rsidR="003A57B5" w:rsidRPr="000171C5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0171C5">
        <w:rPr>
          <w:sz w:val="24"/>
          <w:szCs w:val="24"/>
        </w:rPr>
        <w:t>), текущего контроля и промежуточной аттестации (ауд. 213б</w:t>
      </w:r>
      <w:r w:rsidR="003A57B5" w:rsidRPr="000171C5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0171C5">
        <w:rPr>
          <w:sz w:val="24"/>
          <w:szCs w:val="24"/>
        </w:rPr>
        <w:t>), а также помещения  для самостоятельной работы (ауд. 219</w:t>
      </w:r>
      <w:r w:rsidR="003A57B5" w:rsidRPr="000171C5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0171C5">
        <w:rPr>
          <w:sz w:val="24"/>
          <w:szCs w:val="24"/>
        </w:rPr>
        <w:t>) и помещения для хранения и профилактического  обслуживания учебного оборудования (ауд. 303</w:t>
      </w:r>
      <w:r w:rsidR="003A57B5" w:rsidRPr="000171C5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0171C5">
        <w:rPr>
          <w:sz w:val="24"/>
          <w:szCs w:val="24"/>
        </w:rPr>
        <w:t xml:space="preserve">). </w:t>
      </w:r>
    </w:p>
    <w:p w:rsidR="00F322E1" w:rsidRPr="000171C5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171C5"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</w:t>
      </w:r>
      <w:r w:rsidR="004F3C72" w:rsidRPr="000171C5">
        <w:rPr>
          <w:sz w:val="24"/>
          <w:szCs w:val="24"/>
        </w:rPr>
        <w:t>е</w:t>
      </w:r>
      <w:r w:rsidRPr="000171C5">
        <w:rPr>
          <w:sz w:val="24"/>
          <w:szCs w:val="24"/>
        </w:rPr>
        <w:t>носные и  стационарные, компьютеры, принтеры, МФУ, коммутационное оборудование, сетевое оборудование).</w:t>
      </w:r>
    </w:p>
    <w:p w:rsidR="00F322E1" w:rsidRPr="000171C5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171C5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F322E1" w:rsidRPr="000171C5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171C5">
        <w:rPr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F322E1" w:rsidRPr="000171C5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171C5">
        <w:rPr>
          <w:sz w:val="24"/>
          <w:szCs w:val="24"/>
        </w:rPr>
        <w:t>Перечень материально-технического обеспечения, необходимого для осуществления образовательного процесса по дисциплине, включает в себя 3 лаборатории (ауд. 302,304,315</w:t>
      </w:r>
      <w:r w:rsidR="003A57B5" w:rsidRPr="000171C5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0171C5">
        <w:rPr>
          <w:sz w:val="24"/>
          <w:szCs w:val="24"/>
        </w:rPr>
        <w:t>), оснащенные компьютерной техникой, подключенной к локальной вычислительной сети Академии.</w:t>
      </w:r>
    </w:p>
    <w:p w:rsidR="00A275E4" w:rsidRPr="000171C5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171C5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FA5C55" w:rsidRPr="000171C5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0171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28EB" w:rsidRDefault="000328EB" w:rsidP="00160BC1">
      <w:r>
        <w:separator/>
      </w:r>
    </w:p>
  </w:endnote>
  <w:endnote w:type="continuationSeparator" w:id="0">
    <w:p w:rsidR="000328EB" w:rsidRDefault="000328E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28EB" w:rsidRDefault="000328EB" w:rsidP="00160BC1">
      <w:r>
        <w:separator/>
      </w:r>
    </w:p>
  </w:footnote>
  <w:footnote w:type="continuationSeparator" w:id="0">
    <w:p w:rsidR="000328EB" w:rsidRDefault="000328E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B22B6"/>
    <w:multiLevelType w:val="hybridMultilevel"/>
    <w:tmpl w:val="C88C55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52372C"/>
    <w:multiLevelType w:val="hybridMultilevel"/>
    <w:tmpl w:val="38547BFC"/>
    <w:lvl w:ilvl="0" w:tplc="FC66951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16DA5"/>
    <w:multiLevelType w:val="hybridMultilevel"/>
    <w:tmpl w:val="292C0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E6208"/>
    <w:multiLevelType w:val="hybridMultilevel"/>
    <w:tmpl w:val="1B420E0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3FFF486C"/>
    <w:multiLevelType w:val="hybridMultilevel"/>
    <w:tmpl w:val="31285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914BD"/>
    <w:multiLevelType w:val="hybridMultilevel"/>
    <w:tmpl w:val="9DF66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 w15:restartNumberingAfterBreak="0">
    <w:nsid w:val="49E929DE"/>
    <w:multiLevelType w:val="hybridMultilevel"/>
    <w:tmpl w:val="0A84E74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 w15:restartNumberingAfterBreak="0">
    <w:nsid w:val="55706DA2"/>
    <w:multiLevelType w:val="hybridMultilevel"/>
    <w:tmpl w:val="470AC13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 w15:restartNumberingAfterBreak="0">
    <w:nsid w:val="57C329C2"/>
    <w:multiLevelType w:val="hybridMultilevel"/>
    <w:tmpl w:val="4B36D9D0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 w15:restartNumberingAfterBreak="0">
    <w:nsid w:val="5E2A3BA6"/>
    <w:multiLevelType w:val="hybridMultilevel"/>
    <w:tmpl w:val="126626E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4" w15:restartNumberingAfterBreak="0">
    <w:nsid w:val="6C3C087E"/>
    <w:multiLevelType w:val="hybridMultilevel"/>
    <w:tmpl w:val="5F9A0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3C1B54"/>
    <w:multiLevelType w:val="hybridMultilevel"/>
    <w:tmpl w:val="4C76BD30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 w15:restartNumberingAfterBreak="0">
    <w:nsid w:val="70CB6F4A"/>
    <w:multiLevelType w:val="hybridMultilevel"/>
    <w:tmpl w:val="5B184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15"/>
  </w:num>
  <w:num w:numId="6">
    <w:abstractNumId w:val="10"/>
  </w:num>
  <w:num w:numId="7">
    <w:abstractNumId w:val="6"/>
  </w:num>
  <w:num w:numId="8">
    <w:abstractNumId w:val="16"/>
  </w:num>
  <w:num w:numId="9">
    <w:abstractNumId w:val="0"/>
  </w:num>
  <w:num w:numId="10">
    <w:abstractNumId w:val="8"/>
  </w:num>
  <w:num w:numId="11">
    <w:abstractNumId w:val="11"/>
  </w:num>
  <w:num w:numId="12">
    <w:abstractNumId w:val="12"/>
  </w:num>
  <w:num w:numId="13">
    <w:abstractNumId w:val="13"/>
  </w:num>
  <w:num w:numId="14">
    <w:abstractNumId w:val="7"/>
  </w:num>
  <w:num w:numId="15">
    <w:abstractNumId w:val="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6BF7"/>
    <w:rsid w:val="00016E05"/>
    <w:rsid w:val="000171C5"/>
    <w:rsid w:val="000276E6"/>
    <w:rsid w:val="00027D2C"/>
    <w:rsid w:val="00027E5B"/>
    <w:rsid w:val="000309E6"/>
    <w:rsid w:val="000328EB"/>
    <w:rsid w:val="00037461"/>
    <w:rsid w:val="00050067"/>
    <w:rsid w:val="00051AEE"/>
    <w:rsid w:val="0005725F"/>
    <w:rsid w:val="00060A01"/>
    <w:rsid w:val="00064AA9"/>
    <w:rsid w:val="0008170C"/>
    <w:rsid w:val="000835F5"/>
    <w:rsid w:val="000875BF"/>
    <w:rsid w:val="000911D1"/>
    <w:rsid w:val="00094A81"/>
    <w:rsid w:val="000A2BA7"/>
    <w:rsid w:val="000A4FAC"/>
    <w:rsid w:val="000B1331"/>
    <w:rsid w:val="000B7795"/>
    <w:rsid w:val="000C4546"/>
    <w:rsid w:val="000D07C6"/>
    <w:rsid w:val="000D4429"/>
    <w:rsid w:val="000D6DE5"/>
    <w:rsid w:val="000E1CDC"/>
    <w:rsid w:val="000E37E9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6DDB"/>
    <w:rsid w:val="001378B1"/>
    <w:rsid w:val="0015639D"/>
    <w:rsid w:val="00160BC1"/>
    <w:rsid w:val="001613A2"/>
    <w:rsid w:val="00161C70"/>
    <w:rsid w:val="001626C1"/>
    <w:rsid w:val="00163FDC"/>
    <w:rsid w:val="001716A9"/>
    <w:rsid w:val="001732FB"/>
    <w:rsid w:val="00181AAB"/>
    <w:rsid w:val="00184F65"/>
    <w:rsid w:val="001871AA"/>
    <w:rsid w:val="001A6533"/>
    <w:rsid w:val="001C4FED"/>
    <w:rsid w:val="001C6305"/>
    <w:rsid w:val="001D65B0"/>
    <w:rsid w:val="001F11DE"/>
    <w:rsid w:val="001F23D9"/>
    <w:rsid w:val="0020052C"/>
    <w:rsid w:val="00207E2E"/>
    <w:rsid w:val="00207FB7"/>
    <w:rsid w:val="00211C1B"/>
    <w:rsid w:val="00213F67"/>
    <w:rsid w:val="00240A81"/>
    <w:rsid w:val="00245199"/>
    <w:rsid w:val="0026178A"/>
    <w:rsid w:val="002657BC"/>
    <w:rsid w:val="00267EAC"/>
    <w:rsid w:val="0027594E"/>
    <w:rsid w:val="00276128"/>
    <w:rsid w:val="0027733F"/>
    <w:rsid w:val="002917C4"/>
    <w:rsid w:val="00291D05"/>
    <w:rsid w:val="002933E5"/>
    <w:rsid w:val="002A0D1B"/>
    <w:rsid w:val="002B5AB9"/>
    <w:rsid w:val="002B6C87"/>
    <w:rsid w:val="002B734E"/>
    <w:rsid w:val="002C2EAE"/>
    <w:rsid w:val="002C3F08"/>
    <w:rsid w:val="002C7582"/>
    <w:rsid w:val="002D6AC0"/>
    <w:rsid w:val="002E4CB7"/>
    <w:rsid w:val="00315AB7"/>
    <w:rsid w:val="0032166A"/>
    <w:rsid w:val="00325FE3"/>
    <w:rsid w:val="00330957"/>
    <w:rsid w:val="0033546E"/>
    <w:rsid w:val="00355C7E"/>
    <w:rsid w:val="003618C2"/>
    <w:rsid w:val="00363097"/>
    <w:rsid w:val="00365758"/>
    <w:rsid w:val="003668E3"/>
    <w:rsid w:val="00370659"/>
    <w:rsid w:val="00390B62"/>
    <w:rsid w:val="003A3494"/>
    <w:rsid w:val="003A57B5"/>
    <w:rsid w:val="003A6FB0"/>
    <w:rsid w:val="003A71E4"/>
    <w:rsid w:val="003B7F71"/>
    <w:rsid w:val="003C30FA"/>
    <w:rsid w:val="003E1531"/>
    <w:rsid w:val="00400491"/>
    <w:rsid w:val="00407242"/>
    <w:rsid w:val="00407404"/>
    <w:rsid w:val="004110F5"/>
    <w:rsid w:val="0042478C"/>
    <w:rsid w:val="00427FE7"/>
    <w:rsid w:val="00435249"/>
    <w:rsid w:val="0046365B"/>
    <w:rsid w:val="0047224A"/>
    <w:rsid w:val="004753BB"/>
    <w:rsid w:val="0047572F"/>
    <w:rsid w:val="0047633A"/>
    <w:rsid w:val="0048300E"/>
    <w:rsid w:val="00491284"/>
    <w:rsid w:val="0049217A"/>
    <w:rsid w:val="004A2C0D"/>
    <w:rsid w:val="004A2E62"/>
    <w:rsid w:val="004A67F8"/>
    <w:rsid w:val="004A68C9"/>
    <w:rsid w:val="004B2D01"/>
    <w:rsid w:val="004C5815"/>
    <w:rsid w:val="004C6DB3"/>
    <w:rsid w:val="004D5462"/>
    <w:rsid w:val="004E0C3F"/>
    <w:rsid w:val="004E3D82"/>
    <w:rsid w:val="004E4CD6"/>
    <w:rsid w:val="004E4DB2"/>
    <w:rsid w:val="004E62F1"/>
    <w:rsid w:val="004E753A"/>
    <w:rsid w:val="004F3C72"/>
    <w:rsid w:val="00514BD6"/>
    <w:rsid w:val="00516F43"/>
    <w:rsid w:val="00526494"/>
    <w:rsid w:val="005362E6"/>
    <w:rsid w:val="00536D1D"/>
    <w:rsid w:val="00537A62"/>
    <w:rsid w:val="00540F31"/>
    <w:rsid w:val="00557F6A"/>
    <w:rsid w:val="00565480"/>
    <w:rsid w:val="005669CB"/>
    <w:rsid w:val="00572F9F"/>
    <w:rsid w:val="00577491"/>
    <w:rsid w:val="005816EA"/>
    <w:rsid w:val="00582969"/>
    <w:rsid w:val="00583C2E"/>
    <w:rsid w:val="00584FE8"/>
    <w:rsid w:val="00586FAD"/>
    <w:rsid w:val="005915BA"/>
    <w:rsid w:val="00591B36"/>
    <w:rsid w:val="00596795"/>
    <w:rsid w:val="005A28FC"/>
    <w:rsid w:val="005B43AD"/>
    <w:rsid w:val="005B47CE"/>
    <w:rsid w:val="005C13E4"/>
    <w:rsid w:val="005C20F0"/>
    <w:rsid w:val="005C3AEB"/>
    <w:rsid w:val="005C3E07"/>
    <w:rsid w:val="005C7567"/>
    <w:rsid w:val="005D206B"/>
    <w:rsid w:val="005E35D0"/>
    <w:rsid w:val="005F2349"/>
    <w:rsid w:val="0060114B"/>
    <w:rsid w:val="006044B4"/>
    <w:rsid w:val="006078DF"/>
    <w:rsid w:val="00607E17"/>
    <w:rsid w:val="006118F6"/>
    <w:rsid w:val="00624E28"/>
    <w:rsid w:val="00640F3C"/>
    <w:rsid w:val="00642A2F"/>
    <w:rsid w:val="006439F4"/>
    <w:rsid w:val="0065606F"/>
    <w:rsid w:val="00656AC4"/>
    <w:rsid w:val="00656F7B"/>
    <w:rsid w:val="00676914"/>
    <w:rsid w:val="00686C28"/>
    <w:rsid w:val="00687B3A"/>
    <w:rsid w:val="00692DD7"/>
    <w:rsid w:val="006B0CA3"/>
    <w:rsid w:val="006B2CF2"/>
    <w:rsid w:val="006C36B2"/>
    <w:rsid w:val="006D108C"/>
    <w:rsid w:val="006D15B6"/>
    <w:rsid w:val="006D384B"/>
    <w:rsid w:val="006D6805"/>
    <w:rsid w:val="006E5C19"/>
    <w:rsid w:val="00702BA2"/>
    <w:rsid w:val="00705814"/>
    <w:rsid w:val="00705FB5"/>
    <w:rsid w:val="007066B1"/>
    <w:rsid w:val="007106EE"/>
    <w:rsid w:val="00713D44"/>
    <w:rsid w:val="007327FE"/>
    <w:rsid w:val="00732D73"/>
    <w:rsid w:val="007375FA"/>
    <w:rsid w:val="007512C7"/>
    <w:rsid w:val="00752936"/>
    <w:rsid w:val="0076201E"/>
    <w:rsid w:val="00763179"/>
    <w:rsid w:val="00764497"/>
    <w:rsid w:val="0076708C"/>
    <w:rsid w:val="007751FE"/>
    <w:rsid w:val="00777A24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0800"/>
    <w:rsid w:val="007C277B"/>
    <w:rsid w:val="007C4F99"/>
    <w:rsid w:val="007C71D0"/>
    <w:rsid w:val="007D5CC1"/>
    <w:rsid w:val="007E10C6"/>
    <w:rsid w:val="007E68D9"/>
    <w:rsid w:val="007F098D"/>
    <w:rsid w:val="007F4B97"/>
    <w:rsid w:val="007F7A4D"/>
    <w:rsid w:val="00801B83"/>
    <w:rsid w:val="00803AF3"/>
    <w:rsid w:val="00820D1B"/>
    <w:rsid w:val="008218C5"/>
    <w:rsid w:val="00823333"/>
    <w:rsid w:val="00823E5A"/>
    <w:rsid w:val="008423FF"/>
    <w:rsid w:val="00857FC8"/>
    <w:rsid w:val="0086651C"/>
    <w:rsid w:val="0088272E"/>
    <w:rsid w:val="008B6331"/>
    <w:rsid w:val="008D02E4"/>
    <w:rsid w:val="008E5E59"/>
    <w:rsid w:val="008E7B4F"/>
    <w:rsid w:val="008F4D42"/>
    <w:rsid w:val="008F59A0"/>
    <w:rsid w:val="00920199"/>
    <w:rsid w:val="00921868"/>
    <w:rsid w:val="00923FBA"/>
    <w:rsid w:val="009340F9"/>
    <w:rsid w:val="009372E8"/>
    <w:rsid w:val="00941875"/>
    <w:rsid w:val="00951F6B"/>
    <w:rsid w:val="009528CA"/>
    <w:rsid w:val="00954E45"/>
    <w:rsid w:val="0095664C"/>
    <w:rsid w:val="00965998"/>
    <w:rsid w:val="00982EE2"/>
    <w:rsid w:val="009A39A1"/>
    <w:rsid w:val="009A6AFE"/>
    <w:rsid w:val="009D3A56"/>
    <w:rsid w:val="009D3C4E"/>
    <w:rsid w:val="009E2B55"/>
    <w:rsid w:val="009E35D2"/>
    <w:rsid w:val="009E4F9C"/>
    <w:rsid w:val="009F4070"/>
    <w:rsid w:val="009F7D06"/>
    <w:rsid w:val="00A01285"/>
    <w:rsid w:val="00A03B7C"/>
    <w:rsid w:val="00A23B9E"/>
    <w:rsid w:val="00A275E4"/>
    <w:rsid w:val="00A32A5F"/>
    <w:rsid w:val="00A35BD3"/>
    <w:rsid w:val="00A44F9E"/>
    <w:rsid w:val="00A567CD"/>
    <w:rsid w:val="00A6309F"/>
    <w:rsid w:val="00A63D90"/>
    <w:rsid w:val="00A713AC"/>
    <w:rsid w:val="00A7150C"/>
    <w:rsid w:val="00A75675"/>
    <w:rsid w:val="00A75B15"/>
    <w:rsid w:val="00A76E53"/>
    <w:rsid w:val="00A91F02"/>
    <w:rsid w:val="00A9607B"/>
    <w:rsid w:val="00A96C48"/>
    <w:rsid w:val="00AA2A29"/>
    <w:rsid w:val="00AA5C26"/>
    <w:rsid w:val="00AB2091"/>
    <w:rsid w:val="00AD0669"/>
    <w:rsid w:val="00AD208A"/>
    <w:rsid w:val="00AD4A3C"/>
    <w:rsid w:val="00AE3177"/>
    <w:rsid w:val="00AF61EB"/>
    <w:rsid w:val="00B0057D"/>
    <w:rsid w:val="00B04C12"/>
    <w:rsid w:val="00B214A4"/>
    <w:rsid w:val="00B32155"/>
    <w:rsid w:val="00B33957"/>
    <w:rsid w:val="00B368BA"/>
    <w:rsid w:val="00B426A1"/>
    <w:rsid w:val="00B479D8"/>
    <w:rsid w:val="00B5209B"/>
    <w:rsid w:val="00B542D4"/>
    <w:rsid w:val="00B54421"/>
    <w:rsid w:val="00B5597A"/>
    <w:rsid w:val="00B642B8"/>
    <w:rsid w:val="00B77D20"/>
    <w:rsid w:val="00B817E2"/>
    <w:rsid w:val="00B94F21"/>
    <w:rsid w:val="00BA3B36"/>
    <w:rsid w:val="00BA6C5A"/>
    <w:rsid w:val="00BB6C9A"/>
    <w:rsid w:val="00BB70FB"/>
    <w:rsid w:val="00BE023D"/>
    <w:rsid w:val="00BF22FC"/>
    <w:rsid w:val="00BF78DE"/>
    <w:rsid w:val="00C1245E"/>
    <w:rsid w:val="00C142EE"/>
    <w:rsid w:val="00C228C5"/>
    <w:rsid w:val="00C24EA8"/>
    <w:rsid w:val="00C26026"/>
    <w:rsid w:val="00C33468"/>
    <w:rsid w:val="00C3475E"/>
    <w:rsid w:val="00C366EB"/>
    <w:rsid w:val="00C40C06"/>
    <w:rsid w:val="00C55E91"/>
    <w:rsid w:val="00C65EDB"/>
    <w:rsid w:val="00C70CA1"/>
    <w:rsid w:val="00C90A7A"/>
    <w:rsid w:val="00C93F61"/>
    <w:rsid w:val="00C94464"/>
    <w:rsid w:val="00C953C9"/>
    <w:rsid w:val="00CA401A"/>
    <w:rsid w:val="00CA7500"/>
    <w:rsid w:val="00CB27ED"/>
    <w:rsid w:val="00CB61D6"/>
    <w:rsid w:val="00CD15CA"/>
    <w:rsid w:val="00CE6C4B"/>
    <w:rsid w:val="00CF12C6"/>
    <w:rsid w:val="00CF2B2F"/>
    <w:rsid w:val="00CF6292"/>
    <w:rsid w:val="00CF6B12"/>
    <w:rsid w:val="00D02EB8"/>
    <w:rsid w:val="00D152E4"/>
    <w:rsid w:val="00D161E1"/>
    <w:rsid w:val="00D1753D"/>
    <w:rsid w:val="00D23EFA"/>
    <w:rsid w:val="00D34B66"/>
    <w:rsid w:val="00D63339"/>
    <w:rsid w:val="00D761E8"/>
    <w:rsid w:val="00D83177"/>
    <w:rsid w:val="00D8506D"/>
    <w:rsid w:val="00D90307"/>
    <w:rsid w:val="00D97830"/>
    <w:rsid w:val="00DA09AC"/>
    <w:rsid w:val="00DA3FFC"/>
    <w:rsid w:val="00DA489D"/>
    <w:rsid w:val="00DA48D3"/>
    <w:rsid w:val="00DB08E2"/>
    <w:rsid w:val="00DB0A35"/>
    <w:rsid w:val="00DB228F"/>
    <w:rsid w:val="00DC0D21"/>
    <w:rsid w:val="00DC6660"/>
    <w:rsid w:val="00DD03B9"/>
    <w:rsid w:val="00DD6EB4"/>
    <w:rsid w:val="00DE38F3"/>
    <w:rsid w:val="00DE684A"/>
    <w:rsid w:val="00DF056D"/>
    <w:rsid w:val="00DF1076"/>
    <w:rsid w:val="00DF26AA"/>
    <w:rsid w:val="00DF7ED6"/>
    <w:rsid w:val="00E02CDE"/>
    <w:rsid w:val="00E11452"/>
    <w:rsid w:val="00E14107"/>
    <w:rsid w:val="00E30227"/>
    <w:rsid w:val="00E42AED"/>
    <w:rsid w:val="00E4451A"/>
    <w:rsid w:val="00E70AB8"/>
    <w:rsid w:val="00E72419"/>
    <w:rsid w:val="00E72975"/>
    <w:rsid w:val="00E7465A"/>
    <w:rsid w:val="00E9119D"/>
    <w:rsid w:val="00E92238"/>
    <w:rsid w:val="00EA206F"/>
    <w:rsid w:val="00EA3690"/>
    <w:rsid w:val="00EA39B1"/>
    <w:rsid w:val="00EA75C8"/>
    <w:rsid w:val="00EB03AE"/>
    <w:rsid w:val="00EB0733"/>
    <w:rsid w:val="00EB4792"/>
    <w:rsid w:val="00ED28E4"/>
    <w:rsid w:val="00ED51AC"/>
    <w:rsid w:val="00ED5E3B"/>
    <w:rsid w:val="00ED789C"/>
    <w:rsid w:val="00EE165B"/>
    <w:rsid w:val="00EE4D57"/>
    <w:rsid w:val="00EF10E0"/>
    <w:rsid w:val="00EF6FA9"/>
    <w:rsid w:val="00EF74C0"/>
    <w:rsid w:val="00F00B76"/>
    <w:rsid w:val="00F06469"/>
    <w:rsid w:val="00F06F17"/>
    <w:rsid w:val="00F226CA"/>
    <w:rsid w:val="00F239D1"/>
    <w:rsid w:val="00F322E1"/>
    <w:rsid w:val="00F342F7"/>
    <w:rsid w:val="00F40FEC"/>
    <w:rsid w:val="00F42549"/>
    <w:rsid w:val="00F43828"/>
    <w:rsid w:val="00F53DEB"/>
    <w:rsid w:val="00F601EC"/>
    <w:rsid w:val="00F625A5"/>
    <w:rsid w:val="00F63ADF"/>
    <w:rsid w:val="00F63BBC"/>
    <w:rsid w:val="00F8007A"/>
    <w:rsid w:val="00F803A3"/>
    <w:rsid w:val="00F96A96"/>
    <w:rsid w:val="00F979E8"/>
    <w:rsid w:val="00FA266A"/>
    <w:rsid w:val="00FA5C55"/>
    <w:rsid w:val="00FB02A7"/>
    <w:rsid w:val="00FB05DD"/>
    <w:rsid w:val="00FB15A7"/>
    <w:rsid w:val="00FB3CD4"/>
    <w:rsid w:val="00FB3DFD"/>
    <w:rsid w:val="00FC306B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0548372E-FCE7-4F26-857F-1C57919E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27F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A75B15"/>
    <w:rPr>
      <w:b/>
      <w:bCs/>
    </w:rPr>
  </w:style>
  <w:style w:type="character" w:customStyle="1" w:styleId="a5">
    <w:name w:val="Абзац списка Знак"/>
    <w:basedOn w:val="a0"/>
    <w:link w:val="a4"/>
    <w:uiPriority w:val="34"/>
    <w:locked/>
    <w:rsid w:val="000A2BA7"/>
    <w:rPr>
      <w:sz w:val="22"/>
      <w:szCs w:val="22"/>
      <w:lang w:eastAsia="en-US"/>
    </w:rPr>
  </w:style>
  <w:style w:type="character" w:styleId="af4">
    <w:name w:val="Unresolved Mention"/>
    <w:basedOn w:val="a0"/>
    <w:uiPriority w:val="99"/>
    <w:semiHidden/>
    <w:unhideWhenUsed/>
    <w:rsid w:val="00DE6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0473.html" TargetMode="External"/><Relationship Id="rId13" Type="http://schemas.openxmlformats.org/officeDocument/2006/relationships/hyperlink" Target="http://www.iprbookshop.ru/60087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7" Type="http://schemas.openxmlformats.org/officeDocument/2006/relationships/hyperlink" Target="https://urait.ru/bcode/413803" TargetMode="External"/><Relationship Id="rId12" Type="http://schemas.openxmlformats.org/officeDocument/2006/relationships/hyperlink" Target="http://www.iprbookshop.ru/36362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ook/socialnaya-rabota-istoriya-teoriya-i-praktika-v-2-ch-chast-2-407220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21154.html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13252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15</Pages>
  <Words>6737</Words>
  <Characters>38403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45050</CharactersWithSpaces>
  <SharedDoc>false</SharedDoc>
  <HLinks>
    <vt:vector size="18" baseType="variant">
      <vt:variant>
        <vt:i4>7667820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http://www.iprbookshop.ru/30543</vt:lpwstr>
      </vt:variant>
      <vt:variant>
        <vt:lpwstr/>
      </vt:variant>
      <vt:variant>
        <vt:i4>7602274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http://www.iprbookshop.ru/10956</vt:lpwstr>
      </vt:variant>
      <vt:variant>
        <vt:lpwstr/>
      </vt:variant>
      <vt:variant>
        <vt:i4>7667808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http://www.iprbookshop.ru/24807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45</cp:revision>
  <dcterms:created xsi:type="dcterms:W3CDTF">2017-07-06T11:32:00Z</dcterms:created>
  <dcterms:modified xsi:type="dcterms:W3CDTF">2022-11-12T15:59:00Z</dcterms:modified>
</cp:coreProperties>
</file>